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5E440" w14:textId="77777777" w:rsidR="000132AE" w:rsidRDefault="000132AE">
      <w:pPr>
        <w:widowControl/>
        <w:spacing w:line="400" w:lineRule="exact"/>
        <w:jc w:val="left"/>
        <w:rPr>
          <w:rFonts w:eastAsia="楷体_GB2312"/>
          <w:b/>
          <w:bCs/>
          <w:color w:val="000000"/>
          <w:kern w:val="0"/>
          <w:sz w:val="28"/>
          <w:szCs w:val="28"/>
        </w:rPr>
      </w:pPr>
    </w:p>
    <w:p w14:paraId="2AB5E441" w14:textId="77777777" w:rsidR="000132AE" w:rsidRDefault="00000000">
      <w:pPr>
        <w:widowControl/>
        <w:spacing w:line="400" w:lineRule="exact"/>
        <w:jc w:val="left"/>
        <w:rPr>
          <w:rFonts w:eastAsia="楷体_GB2312"/>
          <w:b/>
          <w:bCs/>
          <w:color w:val="000000"/>
          <w:kern w:val="0"/>
          <w:sz w:val="28"/>
          <w:szCs w:val="28"/>
        </w:rPr>
      </w:pPr>
      <w:r>
        <w:rPr>
          <w:rFonts w:eastAsia="楷体_GB2312"/>
          <w:b/>
          <w:bCs/>
          <w:noProof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B5E460" wp14:editId="2AB5E46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AB5E462" w14:textId="77777777" w:rsidR="000132AE" w:rsidRDefault="00000000">
                            <w:r>
                              <w:rPr>
                                <w:rFonts w:hint="eastAsia"/>
                              </w:rPr>
                              <w:t>版本：</w:t>
                            </w:r>
                            <w:r>
                              <w:rPr>
                                <w:rFonts w:hint="eastAsia"/>
                              </w:rPr>
                              <w:t>E/0</w:t>
                            </w:r>
                          </w:p>
                          <w:p w14:paraId="2AB5E463" w14:textId="77777777" w:rsidR="000132AE" w:rsidRDefault="00000000">
                            <w:r>
                              <w:rPr>
                                <w:rFonts w:hint="eastAsia"/>
                              </w:rPr>
                              <w:t>编号：</w:t>
                            </w:r>
                            <w:r>
                              <w:rPr>
                                <w:rFonts w:hint="eastAsia"/>
                              </w:rPr>
                              <w:t>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type w14:anchorId="2AB5E460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315.75pt;margin-top:5.95pt;width:108pt;height:3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" filled="f" stroked="f">
                <v:textbox>
                  <w:txbxContent>
                    <w:p w14:paraId="2AB5E462" w14:textId="77777777" w:rsidR="000132AE" w:rsidRDefault="00000000">
                      <w:r>
                        <w:rPr>
                          <w:rFonts w:hint="eastAsia"/>
                        </w:rPr>
                        <w:t>版本：</w:t>
                      </w:r>
                      <w:r>
                        <w:rPr>
                          <w:rFonts w:hint="eastAsia"/>
                        </w:rPr>
                        <w:t>E/0</w:t>
                      </w:r>
                    </w:p>
                    <w:p w14:paraId="2AB5E463" w14:textId="77777777" w:rsidR="000132AE" w:rsidRDefault="00000000">
                      <w:r>
                        <w:rPr>
                          <w:rFonts w:hint="eastAsia"/>
                        </w:rPr>
                        <w:t>编号：</w:t>
                      </w:r>
                      <w:r>
                        <w:rPr>
                          <w:rFonts w:hint="eastAsia"/>
                        </w:rPr>
                        <w:t>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楷体_GB2312"/>
          <w:b/>
          <w:bCs/>
          <w:color w:val="000000"/>
          <w:kern w:val="0"/>
          <w:sz w:val="28"/>
          <w:szCs w:val="28"/>
        </w:rPr>
        <w:t>附件（一）</w:t>
      </w:r>
    </w:p>
    <w:p w14:paraId="2AB5E442" w14:textId="77777777" w:rsidR="000132AE" w:rsidRDefault="00000000">
      <w:pPr>
        <w:widowControl/>
        <w:spacing w:line="432" w:lineRule="auto"/>
        <w:jc w:val="center"/>
        <w:rPr>
          <w:rFonts w:eastAsia="楷体_GB2312"/>
          <w:b/>
          <w:bCs/>
          <w:color w:val="000000"/>
          <w:kern w:val="0"/>
          <w:sz w:val="44"/>
          <w:szCs w:val="44"/>
        </w:rPr>
      </w:pPr>
      <w:r>
        <w:rPr>
          <w:rFonts w:eastAsia="楷体_GB2312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2717"/>
        <w:gridCol w:w="1421"/>
        <w:gridCol w:w="1380"/>
        <w:gridCol w:w="1382"/>
      </w:tblGrid>
      <w:tr w:rsidR="000132AE" w14:paraId="2AB5E445" w14:textId="77777777">
        <w:trPr>
          <w:trHeight w:val="681"/>
          <w:jc w:val="center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5E443" w14:textId="77777777" w:rsidR="000132AE" w:rsidRDefault="00000000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69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5E444" w14:textId="0AD4D827" w:rsidR="000132AE" w:rsidRDefault="00045C77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 w:rsidRPr="00D203E4">
              <w:rPr>
                <w:rFonts w:eastAsia="楷体_GB2312" w:hint="eastAsia"/>
                <w:color w:val="000000"/>
                <w:kern w:val="0"/>
                <w:szCs w:val="21"/>
              </w:rPr>
              <w:t>吉凯恩粉末冶金（仪征）有限公司</w:t>
            </w:r>
            <w:r w:rsidR="00000000" w:rsidRPr="00D203E4">
              <w:rPr>
                <w:rFonts w:eastAsia="楷体_GB2312"/>
                <w:color w:val="000000"/>
                <w:kern w:val="0"/>
                <w:szCs w:val="21"/>
              </w:rPr>
              <w:t> </w:t>
            </w:r>
          </w:p>
        </w:tc>
      </w:tr>
      <w:tr w:rsidR="000132AE" w14:paraId="2AB5E44A" w14:textId="77777777">
        <w:trPr>
          <w:trHeight w:val="894"/>
          <w:jc w:val="center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B5E446" w14:textId="77777777" w:rsidR="000132AE" w:rsidRDefault="00000000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B5E447" w14:textId="4951406A" w:rsidR="000132AE" w:rsidRDefault="00045C77">
            <w:pPr>
              <w:widowControl/>
              <w:jc w:val="left"/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江苏省仪征市汽车工业园康民路</w:t>
            </w:r>
            <w:r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5E448" w14:textId="77777777" w:rsidR="000132AE" w:rsidRDefault="00000000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5E449" w14:textId="7E646467" w:rsidR="000132AE" w:rsidRDefault="00045C77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外企</w:t>
            </w:r>
            <w:r w:rsidR="00000000">
              <w:rPr>
                <w:rFonts w:eastAsia="楷体_GB2312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0132AE" w14:paraId="2AB5E44F" w14:textId="77777777">
        <w:trPr>
          <w:trHeight w:val="907"/>
          <w:jc w:val="center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5E44B" w14:textId="77777777" w:rsidR="000132AE" w:rsidRDefault="00000000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5E44C" w14:textId="49EF629A" w:rsidR="000132AE" w:rsidRDefault="00045C77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李相琴</w:t>
            </w:r>
            <w:r w:rsidR="00000000">
              <w:rPr>
                <w:rFonts w:eastAsia="楷体_GB2312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5E44D" w14:textId="77777777" w:rsidR="000132AE" w:rsidRDefault="00000000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5E44E" w14:textId="428FB3F7" w:rsidR="000132AE" w:rsidRDefault="00000000">
            <w:pPr>
              <w:widowControl/>
              <w:jc w:val="center"/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18"/>
                <w:szCs w:val="18"/>
              </w:rPr>
              <w:t> </w:t>
            </w:r>
            <w:r w:rsidR="00045C77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18052589236</w:t>
            </w:r>
          </w:p>
        </w:tc>
      </w:tr>
      <w:tr w:rsidR="000132AE" w14:paraId="2AB5E454" w14:textId="77777777">
        <w:trPr>
          <w:trHeight w:val="732"/>
          <w:jc w:val="center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5E450" w14:textId="77777777" w:rsidR="000132AE" w:rsidRDefault="00000000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5E451" w14:textId="1DE06B13" w:rsidR="000132AE" w:rsidRDefault="00000000">
            <w:pPr>
              <w:widowControl/>
              <w:jc w:val="center"/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18"/>
                <w:szCs w:val="18"/>
              </w:rPr>
              <w:t> </w:t>
            </w:r>
            <w:r w:rsidR="00045C77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18652766587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5E452" w14:textId="77777777" w:rsidR="000132AE" w:rsidRDefault="00000000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5E453" w14:textId="41B60355" w:rsidR="000132AE" w:rsidRDefault="00D203E4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18"/>
                <w:szCs w:val="18"/>
              </w:rPr>
              <w:t>X</w:t>
            </w:r>
            <w:r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iangqin.li@gknpm.com</w:t>
            </w:r>
            <w:r w:rsidR="00000000">
              <w:rPr>
                <w:rFonts w:eastAsia="楷体_GB2312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0132AE" w14:paraId="2AB5E45B" w14:textId="77777777">
        <w:trPr>
          <w:trHeight w:val="2929"/>
          <w:jc w:val="center"/>
        </w:trPr>
        <w:tc>
          <w:tcPr>
            <w:tcW w:w="828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5E455" w14:textId="77777777" w:rsidR="000132AE" w:rsidRDefault="00000000">
            <w:pPr>
              <w:widowControl/>
              <w:jc w:val="left"/>
              <w:rPr>
                <w:rFonts w:eastAsia="楷体_GB2312"/>
                <w:color w:val="000000"/>
                <w:kern w:val="0"/>
                <w:sz w:val="24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单位简介：</w:t>
            </w:r>
          </w:p>
          <w:p w14:paraId="3203FF60" w14:textId="77777777" w:rsidR="00BF69C1" w:rsidRDefault="00BF69C1">
            <w:pPr>
              <w:widowControl/>
              <w:jc w:val="left"/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</w:pPr>
          </w:p>
          <w:p w14:paraId="09910E10" w14:textId="77777777" w:rsidR="007E07F1" w:rsidRDefault="007E07F1" w:rsidP="007E07F1">
            <w:pPr>
              <w:widowControl/>
              <w:spacing w:after="160"/>
              <w:ind w:firstLineChars="200" w:firstLine="440"/>
              <w:jc w:val="left"/>
              <w:rPr>
                <w:rFonts w:ascii="PingFangSC-Light" w:hAnsi="PingFangSC-Light" w:hint="eastAsia"/>
                <w:color w:val="000000"/>
                <w:sz w:val="22"/>
                <w:shd w:val="clear" w:color="auto" w:fill="FFFFFF"/>
              </w:rPr>
            </w:pPr>
            <w:r>
              <w:rPr>
                <w:rFonts w:ascii="PingFangSC-Light" w:hAnsi="PingFangSC-Light" w:hint="eastAsia"/>
                <w:color w:val="000000"/>
                <w:sz w:val="22"/>
                <w:shd w:val="clear" w:color="auto" w:fill="FFFFFF"/>
              </w:rPr>
              <w:t>GKN</w:t>
            </w:r>
            <w:r w:rsidRPr="00286FA1">
              <w:rPr>
                <w:rFonts w:ascii="PingFangSC-Light" w:hAnsi="PingFangSC-Light"/>
                <w:color w:val="000000"/>
                <w:sz w:val="22"/>
                <w:shd w:val="clear" w:color="auto" w:fill="FFFFFF"/>
              </w:rPr>
              <w:t>集团创建于</w:t>
            </w:r>
            <w:r w:rsidRPr="00286FA1">
              <w:rPr>
                <w:rFonts w:ascii="PingFangSC-Light" w:hAnsi="PingFangSC-Light"/>
                <w:color w:val="000000"/>
                <w:sz w:val="22"/>
                <w:shd w:val="clear" w:color="auto" w:fill="FFFFFF"/>
              </w:rPr>
              <w:t>1759</w:t>
            </w:r>
            <w:r w:rsidRPr="00286FA1">
              <w:rPr>
                <w:rFonts w:ascii="PingFangSC-Light" w:hAnsi="PingFangSC-Light"/>
                <w:color w:val="000000"/>
                <w:sz w:val="22"/>
                <w:shd w:val="clear" w:color="auto" w:fill="FFFFFF"/>
              </w:rPr>
              <w:t>年，至今有</w:t>
            </w:r>
            <w:r w:rsidRPr="00286FA1">
              <w:rPr>
                <w:rFonts w:ascii="PingFangSC-Light" w:hAnsi="PingFangSC-Light"/>
                <w:color w:val="000000"/>
                <w:sz w:val="22"/>
                <w:shd w:val="clear" w:color="auto" w:fill="FFFFFF"/>
              </w:rPr>
              <w:t>26</w:t>
            </w:r>
            <w:r>
              <w:rPr>
                <w:rFonts w:ascii="PingFangSC-Light" w:hAnsi="PingFangSC-Light" w:hint="eastAsia"/>
                <w:color w:val="000000"/>
                <w:sz w:val="22"/>
                <w:shd w:val="clear" w:color="auto" w:fill="FFFFFF"/>
              </w:rPr>
              <w:t>0</w:t>
            </w:r>
            <w:r>
              <w:rPr>
                <w:rFonts w:ascii="PingFangSC-Light" w:hAnsi="PingFangSC-Light" w:hint="eastAsia"/>
                <w:color w:val="000000"/>
                <w:sz w:val="22"/>
                <w:shd w:val="clear" w:color="auto" w:fill="FFFFFF"/>
              </w:rPr>
              <w:t>多</w:t>
            </w:r>
            <w:r w:rsidRPr="00286FA1">
              <w:rPr>
                <w:rFonts w:ascii="PingFangSC-Light" w:hAnsi="PingFangSC-Light"/>
                <w:color w:val="000000"/>
                <w:sz w:val="22"/>
                <w:shd w:val="clear" w:color="auto" w:fill="FFFFFF"/>
              </w:rPr>
              <w:t>年历史。集团设四</w:t>
            </w:r>
            <w:r>
              <w:rPr>
                <w:rFonts w:ascii="PingFangSC-Light" w:hAnsi="PingFangSC-Light" w:hint="eastAsia"/>
                <w:color w:val="000000"/>
                <w:sz w:val="22"/>
                <w:shd w:val="clear" w:color="auto" w:fill="FFFFFF"/>
              </w:rPr>
              <w:t>大</w:t>
            </w:r>
            <w:r w:rsidRPr="00286FA1">
              <w:rPr>
                <w:rFonts w:ascii="PingFangSC-Light" w:hAnsi="PingFangSC-Light"/>
                <w:color w:val="000000"/>
                <w:sz w:val="22"/>
                <w:shd w:val="clear" w:color="auto" w:fill="FFFFFF"/>
              </w:rPr>
              <w:t>事业部门，分别为：传动系统，粉末冶金，航宇和陆地系统，主要服务于汽车，航空航天和陆地系统市场。吉凯恩粉末冶金中国</w:t>
            </w:r>
            <w:r>
              <w:rPr>
                <w:rFonts w:ascii="PingFangSC-Light" w:hAnsi="PingFangSC-Light" w:hint="eastAsia"/>
                <w:color w:val="000000"/>
                <w:sz w:val="22"/>
                <w:shd w:val="clear" w:color="auto" w:fill="FFFFFF"/>
              </w:rPr>
              <w:t xml:space="preserve"> </w:t>
            </w:r>
            <w:r w:rsidRPr="00286FA1">
              <w:rPr>
                <w:rFonts w:ascii="PingFangSC-Light" w:hAnsi="PingFangSC-Light"/>
                <w:color w:val="000000"/>
                <w:sz w:val="22"/>
                <w:shd w:val="clear" w:color="auto" w:fill="FFFFFF"/>
              </w:rPr>
              <w:t>目前有</w:t>
            </w:r>
            <w:r w:rsidRPr="00286FA1">
              <w:rPr>
                <w:rFonts w:ascii="PingFangSC-Light" w:hAnsi="PingFangSC-Light"/>
                <w:color w:val="000000"/>
                <w:sz w:val="22"/>
                <w:shd w:val="clear" w:color="auto" w:fill="FFFFFF"/>
              </w:rPr>
              <w:t>2</w:t>
            </w:r>
            <w:r w:rsidRPr="00286FA1">
              <w:rPr>
                <w:rFonts w:ascii="PingFangSC-Light" w:hAnsi="PingFangSC-Light"/>
                <w:color w:val="000000"/>
                <w:sz w:val="22"/>
                <w:shd w:val="clear" w:color="auto" w:fill="FFFFFF"/>
              </w:rPr>
              <w:t>家子公司，一家位于江苏</w:t>
            </w:r>
            <w:r>
              <w:rPr>
                <w:rFonts w:ascii="PingFangSC-Light" w:hAnsi="PingFangSC-Light" w:hint="eastAsia"/>
                <w:color w:val="000000"/>
                <w:sz w:val="22"/>
                <w:shd w:val="clear" w:color="auto" w:fill="FFFFFF"/>
              </w:rPr>
              <w:t>丹阳</w:t>
            </w:r>
            <w:r w:rsidRPr="00286FA1">
              <w:rPr>
                <w:rFonts w:ascii="PingFangSC-Light" w:hAnsi="PingFangSC-Light"/>
                <w:color w:val="000000"/>
                <w:sz w:val="22"/>
                <w:shd w:val="clear" w:color="auto" w:fill="FFFFFF"/>
              </w:rPr>
              <w:t>，另一家位于江苏</w:t>
            </w:r>
            <w:r>
              <w:rPr>
                <w:rFonts w:ascii="PingFangSC-Light" w:hAnsi="PingFangSC-Light" w:hint="eastAsia"/>
                <w:color w:val="000000"/>
                <w:sz w:val="22"/>
                <w:shd w:val="clear" w:color="auto" w:fill="FFFFFF"/>
              </w:rPr>
              <w:t>扬州</w:t>
            </w:r>
            <w:r w:rsidRPr="00286FA1">
              <w:rPr>
                <w:rFonts w:ascii="PingFangSC-Light" w:hAnsi="PingFangSC-Light"/>
                <w:color w:val="000000"/>
                <w:sz w:val="22"/>
                <w:shd w:val="clear" w:color="auto" w:fill="FFFFFF"/>
              </w:rPr>
              <w:t>仪征。</w:t>
            </w:r>
          </w:p>
          <w:p w14:paraId="1CD53091" w14:textId="77777777" w:rsidR="007E07F1" w:rsidRDefault="007E07F1" w:rsidP="007E07F1">
            <w:pPr>
              <w:widowControl/>
              <w:spacing w:after="160"/>
              <w:ind w:firstLineChars="200" w:firstLine="440"/>
              <w:jc w:val="left"/>
              <w:rPr>
                <w:rFonts w:ascii="PingFangSC-Light" w:hAnsi="PingFangSC-Light" w:hint="eastAsia"/>
                <w:color w:val="000000"/>
                <w:sz w:val="22"/>
                <w:shd w:val="clear" w:color="auto" w:fill="FFFFFF"/>
              </w:rPr>
            </w:pPr>
            <w:r w:rsidRPr="00286FA1">
              <w:rPr>
                <w:rFonts w:ascii="PingFangSC-Light" w:hAnsi="PingFangSC-Light"/>
                <w:color w:val="000000"/>
                <w:sz w:val="22"/>
                <w:shd w:val="clear" w:color="auto" w:fill="FFFFFF"/>
              </w:rPr>
              <w:t xml:space="preserve"> </w:t>
            </w:r>
            <w:r w:rsidRPr="00286FA1">
              <w:rPr>
                <w:rFonts w:ascii="PingFangSC-Light" w:hAnsi="PingFangSC-Light"/>
                <w:color w:val="000000"/>
                <w:sz w:val="22"/>
                <w:shd w:val="clear" w:color="auto" w:fill="FFFFFF"/>
              </w:rPr>
              <w:t>吉凯恩粉末冶金（仪征）有限公司：于</w:t>
            </w:r>
            <w:r w:rsidRPr="00286FA1">
              <w:rPr>
                <w:rFonts w:ascii="PingFangSC-Light" w:hAnsi="PingFangSC-Light"/>
                <w:color w:val="000000"/>
                <w:sz w:val="22"/>
                <w:shd w:val="clear" w:color="auto" w:fill="FFFFFF"/>
              </w:rPr>
              <w:t>2012</w:t>
            </w:r>
            <w:r w:rsidRPr="00286FA1">
              <w:rPr>
                <w:rFonts w:ascii="PingFangSC-Light" w:hAnsi="PingFangSC-Light"/>
                <w:color w:val="000000"/>
                <w:sz w:val="22"/>
                <w:shd w:val="clear" w:color="auto" w:fill="FFFFFF"/>
              </w:rPr>
              <w:t>年</w:t>
            </w:r>
            <w:r w:rsidRPr="00286FA1">
              <w:rPr>
                <w:rFonts w:ascii="PingFangSC-Light" w:hAnsi="PingFangSC-Light"/>
                <w:color w:val="000000"/>
                <w:sz w:val="22"/>
                <w:shd w:val="clear" w:color="auto" w:fill="FFFFFF"/>
              </w:rPr>
              <w:t>9</w:t>
            </w:r>
            <w:r w:rsidRPr="00286FA1">
              <w:rPr>
                <w:rFonts w:ascii="PingFangSC-Light" w:hAnsi="PingFangSC-Light"/>
                <w:color w:val="000000"/>
                <w:sz w:val="22"/>
                <w:shd w:val="clear" w:color="auto" w:fill="FFFFFF"/>
              </w:rPr>
              <w:t>月</w:t>
            </w:r>
            <w:r w:rsidRPr="00286FA1">
              <w:rPr>
                <w:rFonts w:ascii="PingFangSC-Light" w:hAnsi="PingFangSC-Light"/>
                <w:color w:val="000000"/>
                <w:sz w:val="22"/>
                <w:shd w:val="clear" w:color="auto" w:fill="FFFFFF"/>
              </w:rPr>
              <w:t>10</w:t>
            </w:r>
            <w:r w:rsidRPr="00286FA1">
              <w:rPr>
                <w:rFonts w:ascii="PingFangSC-Light" w:hAnsi="PingFangSC-Light"/>
                <w:color w:val="000000"/>
                <w:sz w:val="22"/>
                <w:shd w:val="clear" w:color="auto" w:fill="FFFFFF"/>
              </w:rPr>
              <w:t>日在仪征成立。公司地处扬</w:t>
            </w:r>
            <w:r w:rsidRPr="00286FA1">
              <w:rPr>
                <w:rFonts w:ascii="PingFangSC-Light" w:hAnsi="PingFangSC-Light"/>
                <w:color w:val="000000"/>
                <w:sz w:val="22"/>
                <w:shd w:val="clear" w:color="auto" w:fill="FFFFFF"/>
              </w:rPr>
              <w:t xml:space="preserve"> </w:t>
            </w:r>
            <w:r w:rsidRPr="00286FA1">
              <w:rPr>
                <w:rFonts w:ascii="PingFangSC-Light" w:hAnsi="PingFangSC-Light"/>
                <w:color w:val="000000"/>
                <w:sz w:val="22"/>
                <w:shd w:val="clear" w:color="auto" w:fill="FFFFFF"/>
              </w:rPr>
              <w:t>州仪征汽车工业园，地理环境优越，交通便利。</w:t>
            </w:r>
            <w:r>
              <w:rPr>
                <w:rFonts w:ascii="PingFangSC-Light" w:hAnsi="PingFangSC-Light" w:hint="eastAsia"/>
                <w:color w:val="000000"/>
                <w:sz w:val="22"/>
                <w:shd w:val="clear" w:color="auto" w:fill="FFFFFF"/>
              </w:rPr>
              <w:t>公司现有</w:t>
            </w:r>
            <w:r>
              <w:rPr>
                <w:rFonts w:ascii="PingFangSC-Light" w:hAnsi="PingFangSC-Light" w:hint="eastAsia"/>
                <w:color w:val="000000"/>
                <w:sz w:val="22"/>
                <w:shd w:val="clear" w:color="auto" w:fill="FFFFFF"/>
              </w:rPr>
              <w:t>260</w:t>
            </w:r>
            <w:r>
              <w:rPr>
                <w:rFonts w:ascii="PingFangSC-Light" w:hAnsi="PingFangSC-Light" w:hint="eastAsia"/>
                <w:color w:val="000000"/>
                <w:sz w:val="22"/>
                <w:shd w:val="clear" w:color="auto" w:fill="FFFFFF"/>
              </w:rPr>
              <w:t>多名员工，</w:t>
            </w:r>
            <w:r w:rsidRPr="00286FA1">
              <w:rPr>
                <w:rFonts w:ascii="PingFangSC-Light" w:hAnsi="PingFangSC-Light"/>
                <w:color w:val="000000"/>
                <w:sz w:val="22"/>
                <w:shd w:val="clear" w:color="auto" w:fill="FFFFFF"/>
              </w:rPr>
              <w:t>主要专注于生产小型粉末冶金</w:t>
            </w:r>
            <w:r>
              <w:rPr>
                <w:rFonts w:ascii="PingFangSC-Light" w:hAnsi="PingFangSC-Light" w:hint="eastAsia"/>
                <w:color w:val="000000"/>
                <w:sz w:val="22"/>
                <w:shd w:val="clear" w:color="auto" w:fill="FFFFFF"/>
              </w:rPr>
              <w:t>零</w:t>
            </w:r>
            <w:r w:rsidRPr="00286FA1">
              <w:rPr>
                <w:rFonts w:ascii="PingFangSC-Light" w:hAnsi="PingFangSC-Light"/>
                <w:color w:val="000000"/>
                <w:sz w:val="22"/>
                <w:shd w:val="clear" w:color="auto" w:fill="FFFFFF"/>
              </w:rPr>
              <w:t>部件，为汽车发动机、变速箱、车身和底盘提供精密的粉末冶金部件，也为电动工具，家电及其他设备提供工业及消费类粉末冶金部件及模具。</w:t>
            </w:r>
          </w:p>
          <w:p w14:paraId="2AB5E45A" w14:textId="77777777" w:rsidR="000132AE" w:rsidRPr="007E07F1" w:rsidRDefault="000132AE" w:rsidP="007E07F1">
            <w:pPr>
              <w:rPr>
                <w:rFonts w:eastAsia="楷体_GB2312" w:hint="eastAsia"/>
                <w:sz w:val="18"/>
                <w:szCs w:val="18"/>
              </w:rPr>
            </w:pPr>
          </w:p>
        </w:tc>
      </w:tr>
      <w:tr w:rsidR="007E07F1" w14:paraId="204FD75F" w14:textId="77777777">
        <w:trPr>
          <w:trHeight w:val="2929"/>
          <w:jc w:val="center"/>
        </w:trPr>
        <w:tc>
          <w:tcPr>
            <w:tcW w:w="828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5D0D3" w14:textId="77777777" w:rsidR="007E07F1" w:rsidRDefault="007E07F1" w:rsidP="007E07F1">
            <w:pPr>
              <w:widowControl/>
              <w:jc w:val="left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eastAsia="楷体_GB2312"/>
                <w:b/>
                <w:kern w:val="0"/>
                <w:sz w:val="24"/>
              </w:rPr>
              <w:t>（请另附招聘简章！）</w:t>
            </w:r>
          </w:p>
          <w:p w14:paraId="3190EFE4" w14:textId="77777777" w:rsidR="007E07F1" w:rsidRPr="007E07F1" w:rsidRDefault="007E07F1">
            <w:pPr>
              <w:widowControl/>
              <w:jc w:val="left"/>
              <w:rPr>
                <w:rFonts w:eastAsia="楷体_GB2312"/>
                <w:color w:val="000000"/>
                <w:kern w:val="0"/>
                <w:sz w:val="24"/>
              </w:rPr>
            </w:pPr>
          </w:p>
        </w:tc>
      </w:tr>
    </w:tbl>
    <w:p w14:paraId="2AB5E45F" w14:textId="77777777" w:rsidR="000132AE" w:rsidRDefault="000132AE">
      <w:pPr>
        <w:pStyle w:val="a8"/>
        <w:rPr>
          <w:rFonts w:ascii="Times New Roman" w:eastAsia="楷体" w:hAnsi="Times New Roman" w:cs="Times New Roman"/>
          <w:b/>
          <w:bCs/>
          <w:color w:val="000000"/>
          <w:sz w:val="28"/>
          <w:szCs w:val="28"/>
        </w:rPr>
      </w:pPr>
    </w:p>
    <w:p w14:paraId="7508676E" w14:textId="77777777" w:rsidR="00BF69C1" w:rsidRDefault="00BF69C1">
      <w:pPr>
        <w:pStyle w:val="a8"/>
        <w:rPr>
          <w:rFonts w:ascii="Times New Roman" w:eastAsia="楷体" w:hAnsi="Times New Roman" w:cs="Times New Roman"/>
          <w:b/>
          <w:bCs/>
          <w:color w:val="000000"/>
          <w:sz w:val="28"/>
          <w:szCs w:val="28"/>
        </w:rPr>
      </w:pPr>
    </w:p>
    <w:p w14:paraId="4498D63B" w14:textId="77777777" w:rsidR="00BF69C1" w:rsidRDefault="00BF69C1">
      <w:pPr>
        <w:pStyle w:val="a8"/>
        <w:rPr>
          <w:rFonts w:ascii="Times New Roman" w:eastAsia="楷体" w:hAnsi="Times New Roman" w:cs="Times New Roman"/>
          <w:b/>
          <w:bCs/>
          <w:color w:val="000000"/>
          <w:sz w:val="28"/>
          <w:szCs w:val="28"/>
        </w:rPr>
      </w:pPr>
    </w:p>
    <w:p w14:paraId="2AB6C6A0" w14:textId="5354E081" w:rsidR="007A25DC" w:rsidRDefault="007A25DC" w:rsidP="00101A49">
      <w:pPr>
        <w:widowControl/>
        <w:spacing w:line="0" w:lineRule="atLeast"/>
        <w:jc w:val="left"/>
        <w:rPr>
          <w:rFonts w:eastAsiaTheme="minorEastAsia" w:cs="Calibri"/>
          <w:b/>
          <w:bCs/>
          <w:kern w:val="0"/>
          <w:sz w:val="22"/>
        </w:rPr>
      </w:pPr>
      <w:r>
        <w:rPr>
          <w:rFonts w:eastAsiaTheme="minorEastAsia" w:cs="Calibri" w:hint="eastAsia"/>
          <w:b/>
          <w:bCs/>
          <w:kern w:val="0"/>
          <w:sz w:val="22"/>
        </w:rPr>
        <w:lastRenderedPageBreak/>
        <w:t>招聘岗位</w:t>
      </w:r>
      <w:r w:rsidR="0098299B">
        <w:rPr>
          <w:rFonts w:eastAsiaTheme="minorEastAsia" w:cs="Calibri" w:hint="eastAsia"/>
          <w:b/>
          <w:bCs/>
          <w:kern w:val="0"/>
          <w:sz w:val="22"/>
        </w:rPr>
        <w:t>:</w:t>
      </w:r>
    </w:p>
    <w:p w14:paraId="77B572C3" w14:textId="77777777" w:rsidR="0098299B" w:rsidRDefault="0098299B" w:rsidP="00101A49">
      <w:pPr>
        <w:widowControl/>
        <w:spacing w:line="0" w:lineRule="atLeast"/>
        <w:jc w:val="left"/>
        <w:rPr>
          <w:rFonts w:eastAsiaTheme="minorEastAsia" w:cs="Calibri" w:hint="eastAsia"/>
          <w:b/>
          <w:bCs/>
          <w:kern w:val="0"/>
          <w:sz w:val="22"/>
        </w:rPr>
      </w:pPr>
    </w:p>
    <w:p w14:paraId="73C11373" w14:textId="76C97C69" w:rsidR="00101A49" w:rsidRPr="00294C51" w:rsidRDefault="00101A49" w:rsidP="00101A49">
      <w:pPr>
        <w:widowControl/>
        <w:spacing w:line="0" w:lineRule="atLeast"/>
        <w:jc w:val="left"/>
        <w:rPr>
          <w:rFonts w:eastAsiaTheme="minorHAnsi" w:cs="Calibri" w:hint="eastAsia"/>
          <w:b/>
          <w:bCs/>
          <w:kern w:val="0"/>
          <w:sz w:val="22"/>
        </w:rPr>
      </w:pPr>
      <w:r w:rsidRPr="00294C51">
        <w:rPr>
          <w:rFonts w:eastAsiaTheme="minorHAnsi" w:cs="Calibri" w:hint="eastAsia"/>
          <w:b/>
          <w:bCs/>
          <w:kern w:val="0"/>
          <w:sz w:val="22"/>
        </w:rPr>
        <w:t>成形</w:t>
      </w:r>
      <w:bookmarkStart w:id="0" w:name="OLE_LINK1"/>
      <w:r>
        <w:rPr>
          <w:rFonts w:eastAsiaTheme="minorHAnsi" w:cs="Calibri" w:hint="eastAsia"/>
          <w:b/>
          <w:bCs/>
          <w:kern w:val="0"/>
          <w:sz w:val="22"/>
        </w:rPr>
        <w:t>员工</w:t>
      </w:r>
      <w:r w:rsidRPr="00294C51">
        <w:rPr>
          <w:rFonts w:eastAsiaTheme="minorHAnsi" w:cs="Calibri"/>
          <w:b/>
          <w:bCs/>
          <w:kern w:val="0"/>
          <w:sz w:val="22"/>
        </w:rPr>
        <w:t xml:space="preserve"> </w:t>
      </w:r>
      <w:r w:rsidRPr="00294C51">
        <w:rPr>
          <w:rFonts w:eastAsiaTheme="minorHAnsi" w:cs="Calibri" w:hint="eastAsia"/>
          <w:b/>
          <w:bCs/>
          <w:kern w:val="0"/>
          <w:sz w:val="22"/>
        </w:rPr>
        <w:t>5</w:t>
      </w:r>
      <w:r w:rsidRPr="00294C51">
        <w:rPr>
          <w:rFonts w:eastAsiaTheme="minorHAnsi" w:cs="Calibri" w:hint="eastAsia"/>
          <w:b/>
          <w:bCs/>
          <w:kern w:val="0"/>
          <w:sz w:val="22"/>
        </w:rPr>
        <w:t>名</w:t>
      </w:r>
      <w:bookmarkEnd w:id="0"/>
    </w:p>
    <w:p w14:paraId="51140AED" w14:textId="77777777" w:rsidR="00101A49" w:rsidRPr="00294C51" w:rsidRDefault="00101A49" w:rsidP="00101A49">
      <w:pPr>
        <w:widowControl/>
        <w:spacing w:line="0" w:lineRule="atLeast"/>
        <w:jc w:val="left"/>
        <w:rPr>
          <w:rFonts w:ascii="PingFangSC-Light" w:hAnsi="PingFangSC-Light" w:hint="eastAsia"/>
          <w:color w:val="000000"/>
          <w:sz w:val="22"/>
          <w:shd w:val="clear" w:color="auto" w:fill="FFFFFF"/>
        </w:rPr>
      </w:pP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岗位要求：</w:t>
      </w:r>
    </w:p>
    <w:p w14:paraId="08F41286" w14:textId="77777777" w:rsidR="00101A49" w:rsidRDefault="00101A49" w:rsidP="00101A49">
      <w:pPr>
        <w:pStyle w:val="ab"/>
        <w:widowControl/>
        <w:numPr>
          <w:ilvl w:val="0"/>
          <w:numId w:val="1"/>
        </w:numPr>
        <w:spacing w:line="0" w:lineRule="atLeast"/>
        <w:ind w:firstLineChars="0"/>
        <w:jc w:val="left"/>
        <w:rPr>
          <w:rFonts w:ascii="PingFangSC-Light" w:hAnsi="PingFangSC-Light" w:hint="eastAsia"/>
          <w:color w:val="000000"/>
          <w:sz w:val="22"/>
          <w:shd w:val="clear" w:color="auto" w:fill="FFFFFF"/>
        </w:rPr>
      </w:pP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大专学历起，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有粉末成形相关技术者优先；</w:t>
      </w:r>
    </w:p>
    <w:p w14:paraId="16774BCA" w14:textId="55439BA7" w:rsidR="00101A49" w:rsidRPr="000642AC" w:rsidRDefault="003E6AB7" w:rsidP="00101A49">
      <w:pPr>
        <w:pStyle w:val="ab"/>
        <w:widowControl/>
        <w:numPr>
          <w:ilvl w:val="0"/>
          <w:numId w:val="1"/>
        </w:numPr>
        <w:spacing w:line="0" w:lineRule="atLeast"/>
        <w:ind w:firstLineChars="0"/>
        <w:jc w:val="left"/>
        <w:rPr>
          <w:rFonts w:ascii="PingFangSC-Light" w:hAnsi="PingFangSC-Light" w:hint="eastAsia"/>
          <w:color w:val="000000"/>
          <w:sz w:val="22"/>
          <w:shd w:val="clear" w:color="auto" w:fill="FFFFFF"/>
        </w:rPr>
      </w:pP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18</w:t>
      </w:r>
      <w:r w:rsidR="00101A49" w:rsidRPr="00294C51">
        <w:rPr>
          <w:rFonts w:ascii="PingFangSC-Light" w:hAnsi="PingFangSC-Light"/>
          <w:color w:val="000000"/>
          <w:sz w:val="22"/>
          <w:shd w:val="clear" w:color="auto" w:fill="FFFFFF"/>
        </w:rPr>
        <w:t>-3</w:t>
      </w:r>
      <w:r w:rsidR="00101A49">
        <w:rPr>
          <w:rFonts w:ascii="PingFangSC-Light" w:hAnsi="PingFangSC-Light" w:hint="eastAsia"/>
          <w:color w:val="000000"/>
          <w:sz w:val="22"/>
          <w:shd w:val="clear" w:color="auto" w:fill="FFFFFF"/>
        </w:rPr>
        <w:t>5</w:t>
      </w:r>
      <w:r w:rsidR="00101A49"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岁</w:t>
      </w:r>
      <w:r w:rsidR="00101A49">
        <w:rPr>
          <w:rFonts w:ascii="PingFangSC-Light" w:hAnsi="PingFangSC-Light" w:hint="eastAsia"/>
          <w:color w:val="000000"/>
          <w:sz w:val="22"/>
          <w:shd w:val="clear" w:color="auto" w:fill="FFFFFF"/>
        </w:rPr>
        <w:t>，具备机械操作经验</w:t>
      </w:r>
      <w:r w:rsidR="00101A49"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，学习能力强</w:t>
      </w:r>
      <w:r w:rsidR="00101A49">
        <w:rPr>
          <w:rFonts w:ascii="PingFangSC-Light" w:hAnsi="PingFangSC-Light" w:hint="eastAsia"/>
          <w:color w:val="000000"/>
          <w:sz w:val="22"/>
          <w:shd w:val="clear" w:color="auto" w:fill="FFFFFF"/>
        </w:rPr>
        <w:t>及动手操作能力强</w:t>
      </w:r>
      <w:r w:rsidR="00101A49"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，</w:t>
      </w:r>
      <w:r w:rsidR="00101A49">
        <w:rPr>
          <w:rFonts w:ascii="PingFangSC-Light" w:hAnsi="PingFangSC-Light" w:hint="eastAsia"/>
          <w:color w:val="000000"/>
          <w:sz w:val="22"/>
          <w:shd w:val="clear" w:color="auto" w:fill="FFFFFF"/>
        </w:rPr>
        <w:t>对粉末成形技术有兴趣者可培养；</w:t>
      </w:r>
    </w:p>
    <w:p w14:paraId="79A34531" w14:textId="3302CA86" w:rsidR="00101A49" w:rsidRPr="00294C51" w:rsidRDefault="002C33CC" w:rsidP="00101A49">
      <w:pPr>
        <w:pStyle w:val="ab"/>
        <w:widowControl/>
        <w:numPr>
          <w:ilvl w:val="0"/>
          <w:numId w:val="1"/>
        </w:numPr>
        <w:spacing w:line="0" w:lineRule="atLeast"/>
        <w:ind w:firstLineChars="0"/>
        <w:jc w:val="left"/>
        <w:rPr>
          <w:rFonts w:ascii="PingFangSC-Light" w:hAnsi="PingFangSC-Light" w:hint="eastAsia"/>
          <w:color w:val="000000"/>
          <w:sz w:val="22"/>
          <w:shd w:val="clear" w:color="auto" w:fill="FFFFFF"/>
        </w:rPr>
      </w:pP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机电</w:t>
      </w:r>
      <w:r w:rsidR="00C26014">
        <w:rPr>
          <w:rFonts w:ascii="PingFangSC-Light" w:hAnsi="PingFangSC-Light" w:hint="eastAsia"/>
          <w:color w:val="000000"/>
          <w:sz w:val="22"/>
          <w:shd w:val="clear" w:color="auto" w:fill="FFFFFF"/>
        </w:rPr>
        <w:t>类</w:t>
      </w:r>
      <w:r w:rsidR="00101A49">
        <w:rPr>
          <w:rFonts w:ascii="PingFangSC-Light" w:hAnsi="PingFangSC-Light" w:hint="eastAsia"/>
          <w:color w:val="000000"/>
          <w:sz w:val="22"/>
          <w:shd w:val="clear" w:color="auto" w:fill="FFFFFF"/>
        </w:rPr>
        <w:t>/</w:t>
      </w:r>
      <w:r w:rsidR="00101A49"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机械</w:t>
      </w:r>
      <w:r w:rsidR="00101A49">
        <w:rPr>
          <w:rFonts w:ascii="PingFangSC-Light" w:hAnsi="PingFangSC-Light" w:hint="eastAsia"/>
          <w:color w:val="000000"/>
          <w:sz w:val="22"/>
          <w:shd w:val="clear" w:color="auto" w:fill="FFFFFF"/>
        </w:rPr>
        <w:t>类</w:t>
      </w:r>
      <w:r w:rsidR="00101A49">
        <w:rPr>
          <w:rFonts w:ascii="PingFangSC-Light" w:hAnsi="PingFangSC-Light" w:hint="eastAsia"/>
          <w:color w:val="000000"/>
          <w:sz w:val="22"/>
          <w:shd w:val="clear" w:color="auto" w:fill="FFFFFF"/>
        </w:rPr>
        <w:t>/</w:t>
      </w:r>
      <w:r w:rsidR="00C26014">
        <w:rPr>
          <w:rFonts w:ascii="PingFangSC-Light" w:hAnsi="PingFangSC-Light" w:hint="eastAsia"/>
          <w:color w:val="000000"/>
          <w:sz w:val="22"/>
          <w:shd w:val="clear" w:color="auto" w:fill="FFFFFF"/>
        </w:rPr>
        <w:t>汽车维修类</w:t>
      </w:r>
      <w:r w:rsidR="00C26014">
        <w:rPr>
          <w:rFonts w:ascii="PingFangSC-Light" w:hAnsi="PingFangSC-Light" w:hint="eastAsia"/>
          <w:color w:val="000000"/>
          <w:sz w:val="22"/>
          <w:shd w:val="clear" w:color="auto" w:fill="FFFFFF"/>
        </w:rPr>
        <w:t>/</w:t>
      </w:r>
      <w:r w:rsidR="00C26014">
        <w:rPr>
          <w:rFonts w:ascii="PingFangSC-Light" w:hAnsi="PingFangSC-Light" w:hint="eastAsia"/>
          <w:color w:val="000000"/>
          <w:sz w:val="22"/>
          <w:shd w:val="clear" w:color="auto" w:fill="FFFFFF"/>
        </w:rPr>
        <w:t>数控类</w:t>
      </w:r>
      <w:r w:rsidR="00101A49">
        <w:rPr>
          <w:rFonts w:ascii="PingFangSC-Light" w:hAnsi="PingFangSC-Light" w:hint="eastAsia"/>
          <w:color w:val="000000"/>
          <w:sz w:val="22"/>
          <w:shd w:val="clear" w:color="auto" w:fill="FFFFFF"/>
        </w:rPr>
        <w:t>/</w:t>
      </w:r>
      <w:r w:rsidR="00101A49"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自动化</w:t>
      </w:r>
      <w:r w:rsidR="00101A49">
        <w:rPr>
          <w:rFonts w:ascii="PingFangSC-Light" w:hAnsi="PingFangSC-Light" w:hint="eastAsia"/>
          <w:color w:val="000000"/>
          <w:sz w:val="22"/>
          <w:shd w:val="clear" w:color="auto" w:fill="FFFFFF"/>
        </w:rPr>
        <w:t>相关专业，专业对口可培养</w:t>
      </w:r>
      <w:r w:rsidR="00101A49"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；</w:t>
      </w:r>
    </w:p>
    <w:p w14:paraId="07A26D94" w14:textId="77777777" w:rsidR="00101A49" w:rsidRPr="00294C51" w:rsidRDefault="00101A49" w:rsidP="00101A49">
      <w:pPr>
        <w:pStyle w:val="ab"/>
        <w:widowControl/>
        <w:numPr>
          <w:ilvl w:val="0"/>
          <w:numId w:val="1"/>
        </w:numPr>
        <w:spacing w:line="0" w:lineRule="atLeast"/>
        <w:ind w:firstLineChars="0"/>
        <w:jc w:val="left"/>
        <w:rPr>
          <w:rFonts w:ascii="PingFangSC-Light" w:hAnsi="PingFangSC-Light" w:hint="eastAsia"/>
          <w:color w:val="000000"/>
          <w:sz w:val="22"/>
          <w:shd w:val="clear" w:color="auto" w:fill="FFFFFF"/>
        </w:rPr>
      </w:pP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能吃苦和适应倒班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及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加班（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8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小时</w:t>
      </w:r>
      <w:r w:rsidRPr="00294C51">
        <w:rPr>
          <w:rFonts w:ascii="PingFangSC-Light" w:hAnsi="PingFangSC-Light"/>
          <w:color w:val="000000"/>
          <w:sz w:val="22"/>
          <w:shd w:val="clear" w:color="auto" w:fill="FFFFFF"/>
        </w:rPr>
        <w:t>3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班倒），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加班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按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规定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支付加班费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;</w:t>
      </w:r>
    </w:p>
    <w:p w14:paraId="7D527525" w14:textId="77777777" w:rsidR="00101A49" w:rsidRPr="00294C51" w:rsidRDefault="00101A49" w:rsidP="00101A49">
      <w:pPr>
        <w:pStyle w:val="ab"/>
        <w:widowControl/>
        <w:numPr>
          <w:ilvl w:val="0"/>
          <w:numId w:val="1"/>
        </w:numPr>
        <w:spacing w:line="0" w:lineRule="atLeast"/>
        <w:ind w:firstLineChars="0"/>
        <w:jc w:val="left"/>
        <w:rPr>
          <w:rFonts w:ascii="PingFangSC-Light" w:hAnsi="PingFangSC-Light" w:hint="eastAsia"/>
          <w:color w:val="000000"/>
          <w:sz w:val="22"/>
          <w:shd w:val="clear" w:color="auto" w:fill="FFFFFF"/>
        </w:rPr>
      </w:pP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月综合薪资：</w:t>
      </w:r>
      <w:r w:rsidRPr="00294C51">
        <w:rPr>
          <w:rFonts w:ascii="PingFangSC-Light" w:hAnsi="PingFangSC-Light"/>
          <w:color w:val="000000"/>
          <w:sz w:val="22"/>
          <w:shd w:val="clear" w:color="auto" w:fill="FFFFFF"/>
        </w:rPr>
        <w:t>4500-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8</w:t>
      </w:r>
      <w:r w:rsidRPr="00294C51">
        <w:rPr>
          <w:rFonts w:ascii="PingFangSC-Light" w:hAnsi="PingFangSC-Light"/>
          <w:color w:val="000000"/>
          <w:sz w:val="22"/>
          <w:shd w:val="clear" w:color="auto" w:fill="FFFFFF"/>
        </w:rPr>
        <w:t>000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元（具体面议）。</w:t>
      </w:r>
    </w:p>
    <w:p w14:paraId="5F64F6FD" w14:textId="77777777" w:rsidR="00101A49" w:rsidRPr="00AF52AD" w:rsidRDefault="00101A49" w:rsidP="00101A49">
      <w:pPr>
        <w:widowControl/>
        <w:spacing w:line="0" w:lineRule="atLeast"/>
        <w:jc w:val="left"/>
        <w:rPr>
          <w:rFonts w:ascii="PingFangSC-Light" w:hAnsi="PingFangSC-Light" w:hint="eastAsia"/>
          <w:color w:val="000000"/>
          <w:sz w:val="18"/>
          <w:szCs w:val="18"/>
          <w:shd w:val="clear" w:color="auto" w:fill="FFFFFF"/>
        </w:rPr>
      </w:pPr>
    </w:p>
    <w:p w14:paraId="3F642D23" w14:textId="35952B21" w:rsidR="00101A49" w:rsidRPr="00294C51" w:rsidRDefault="00101A49" w:rsidP="00101A49">
      <w:pPr>
        <w:widowControl/>
        <w:spacing w:line="0" w:lineRule="atLeast"/>
        <w:jc w:val="left"/>
        <w:rPr>
          <w:rFonts w:eastAsiaTheme="minorHAnsi" w:cs="Calibri" w:hint="eastAsia"/>
          <w:b/>
          <w:bCs/>
          <w:kern w:val="0"/>
          <w:sz w:val="22"/>
        </w:rPr>
      </w:pPr>
      <w:r w:rsidRPr="00294C51">
        <w:rPr>
          <w:rFonts w:eastAsiaTheme="minorHAnsi" w:cs="Calibri" w:hint="eastAsia"/>
          <w:b/>
          <w:bCs/>
          <w:kern w:val="0"/>
          <w:sz w:val="22"/>
        </w:rPr>
        <w:t>整形</w:t>
      </w:r>
      <w:r>
        <w:rPr>
          <w:rFonts w:eastAsiaTheme="minorHAnsi" w:cs="Calibri" w:hint="eastAsia"/>
          <w:b/>
          <w:bCs/>
          <w:kern w:val="0"/>
          <w:sz w:val="22"/>
        </w:rPr>
        <w:t>员工</w:t>
      </w:r>
      <w:r w:rsidRPr="00294C51">
        <w:rPr>
          <w:rFonts w:eastAsiaTheme="minorHAnsi" w:cs="Calibri"/>
          <w:b/>
          <w:bCs/>
          <w:kern w:val="0"/>
          <w:sz w:val="22"/>
        </w:rPr>
        <w:t xml:space="preserve"> </w:t>
      </w:r>
      <w:r w:rsidR="00CD3268">
        <w:rPr>
          <w:rFonts w:eastAsiaTheme="minorEastAsia" w:cs="Calibri" w:hint="eastAsia"/>
          <w:b/>
          <w:bCs/>
          <w:kern w:val="0"/>
          <w:sz w:val="22"/>
        </w:rPr>
        <w:t>3</w:t>
      </w:r>
      <w:r w:rsidRPr="00294C51">
        <w:rPr>
          <w:rFonts w:eastAsiaTheme="minorHAnsi" w:cs="Calibri" w:hint="eastAsia"/>
          <w:b/>
          <w:bCs/>
          <w:kern w:val="0"/>
          <w:sz w:val="22"/>
        </w:rPr>
        <w:t>名</w:t>
      </w:r>
    </w:p>
    <w:p w14:paraId="012480C5" w14:textId="77777777" w:rsidR="00101A49" w:rsidRPr="00294C51" w:rsidRDefault="00101A49" w:rsidP="00101A49">
      <w:pPr>
        <w:widowControl/>
        <w:spacing w:line="0" w:lineRule="atLeast"/>
        <w:jc w:val="left"/>
        <w:rPr>
          <w:rFonts w:ascii="PingFangSC-Light" w:hAnsi="PingFangSC-Light" w:hint="eastAsia"/>
          <w:color w:val="000000"/>
          <w:sz w:val="22"/>
          <w:shd w:val="clear" w:color="auto" w:fill="FFFFFF"/>
        </w:rPr>
      </w:pP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岗位要求：</w:t>
      </w:r>
    </w:p>
    <w:p w14:paraId="706CAC01" w14:textId="7AE914A8" w:rsidR="00101A49" w:rsidRPr="004638E3" w:rsidRDefault="00101A49" w:rsidP="00101A49">
      <w:pPr>
        <w:pStyle w:val="ab"/>
        <w:widowControl/>
        <w:numPr>
          <w:ilvl w:val="0"/>
          <w:numId w:val="3"/>
        </w:numPr>
        <w:spacing w:line="0" w:lineRule="atLeast"/>
        <w:ind w:firstLineChars="0"/>
        <w:jc w:val="left"/>
        <w:rPr>
          <w:rFonts w:ascii="PingFangSC-Light" w:hAnsi="PingFangSC-Light" w:hint="eastAsia"/>
          <w:color w:val="000000"/>
          <w:sz w:val="22"/>
          <w:shd w:val="clear" w:color="auto" w:fill="FFFFFF"/>
        </w:rPr>
      </w:pPr>
      <w:r w:rsidRPr="004638E3">
        <w:rPr>
          <w:rFonts w:ascii="PingFangSC-Light" w:hAnsi="PingFangSC-Light" w:hint="eastAsia"/>
          <w:color w:val="000000"/>
          <w:sz w:val="22"/>
          <w:shd w:val="clear" w:color="auto" w:fill="FFFFFF"/>
        </w:rPr>
        <w:t>大专学历起，</w:t>
      </w:r>
      <w:r w:rsidR="003E6AB7">
        <w:rPr>
          <w:rFonts w:ascii="PingFangSC-Light" w:hAnsi="PingFangSC-Light" w:hint="eastAsia"/>
          <w:color w:val="000000"/>
          <w:sz w:val="22"/>
          <w:shd w:val="clear" w:color="auto" w:fill="FFFFFF"/>
        </w:rPr>
        <w:t>18</w:t>
      </w:r>
      <w:r w:rsidRPr="004638E3">
        <w:rPr>
          <w:rFonts w:ascii="PingFangSC-Light" w:hAnsi="PingFangSC-Light"/>
          <w:color w:val="000000"/>
          <w:sz w:val="22"/>
          <w:shd w:val="clear" w:color="auto" w:fill="FFFFFF"/>
        </w:rPr>
        <w:t>-35</w:t>
      </w:r>
      <w:r w:rsidRPr="004638E3">
        <w:rPr>
          <w:rFonts w:ascii="PingFangSC-Light" w:hAnsi="PingFangSC-Light" w:hint="eastAsia"/>
          <w:color w:val="000000"/>
          <w:sz w:val="22"/>
          <w:shd w:val="clear" w:color="auto" w:fill="FFFFFF"/>
        </w:rPr>
        <w:t>岁，有冲压经验者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优先</w:t>
      </w:r>
      <w:r w:rsidRPr="004638E3">
        <w:rPr>
          <w:rFonts w:ascii="PingFangSC-Light" w:hAnsi="PingFangSC-Light" w:hint="eastAsia"/>
          <w:color w:val="000000"/>
          <w:sz w:val="22"/>
          <w:shd w:val="clear" w:color="auto" w:fill="FFFFFF"/>
        </w:rPr>
        <w:t>；</w:t>
      </w:r>
    </w:p>
    <w:p w14:paraId="140F832D" w14:textId="5C4CECAF" w:rsidR="00101A49" w:rsidRDefault="00101A49" w:rsidP="00101A49">
      <w:pPr>
        <w:pStyle w:val="ab"/>
        <w:widowControl/>
        <w:numPr>
          <w:ilvl w:val="0"/>
          <w:numId w:val="3"/>
        </w:numPr>
        <w:spacing w:line="0" w:lineRule="atLeast"/>
        <w:ind w:firstLineChars="0"/>
        <w:jc w:val="left"/>
        <w:rPr>
          <w:rFonts w:ascii="PingFangSC-Light" w:hAnsi="PingFangSC-Light" w:hint="eastAsia"/>
          <w:color w:val="000000"/>
          <w:sz w:val="22"/>
          <w:shd w:val="clear" w:color="auto" w:fill="FFFFFF"/>
        </w:rPr>
      </w:pP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具备机械操作经验，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学习能力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及动手操作能力强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，</w:t>
      </w:r>
      <w:r w:rsidR="007B48F3">
        <w:rPr>
          <w:rFonts w:ascii="PingFangSC-Light" w:hAnsi="PingFangSC-Light" w:hint="eastAsia"/>
          <w:color w:val="000000"/>
          <w:sz w:val="22"/>
          <w:shd w:val="clear" w:color="auto" w:fill="FFFFFF"/>
        </w:rPr>
        <w:t>机电类</w:t>
      </w:r>
      <w:r w:rsidR="007B48F3">
        <w:rPr>
          <w:rFonts w:ascii="PingFangSC-Light" w:hAnsi="PingFangSC-Light" w:hint="eastAsia"/>
          <w:color w:val="000000"/>
          <w:sz w:val="22"/>
          <w:shd w:val="clear" w:color="auto" w:fill="FFFFFF"/>
        </w:rPr>
        <w:t>/</w:t>
      </w:r>
      <w:r w:rsidR="007B48F3"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机械</w:t>
      </w:r>
      <w:r w:rsidR="007B48F3">
        <w:rPr>
          <w:rFonts w:ascii="PingFangSC-Light" w:hAnsi="PingFangSC-Light" w:hint="eastAsia"/>
          <w:color w:val="000000"/>
          <w:sz w:val="22"/>
          <w:shd w:val="clear" w:color="auto" w:fill="FFFFFF"/>
        </w:rPr>
        <w:t>类</w:t>
      </w:r>
      <w:r w:rsidR="007B48F3">
        <w:rPr>
          <w:rFonts w:ascii="PingFangSC-Light" w:hAnsi="PingFangSC-Light" w:hint="eastAsia"/>
          <w:color w:val="000000"/>
          <w:sz w:val="22"/>
          <w:shd w:val="clear" w:color="auto" w:fill="FFFFFF"/>
        </w:rPr>
        <w:t>/</w:t>
      </w:r>
      <w:r w:rsidR="007B48F3">
        <w:rPr>
          <w:rFonts w:ascii="PingFangSC-Light" w:hAnsi="PingFangSC-Light" w:hint="eastAsia"/>
          <w:color w:val="000000"/>
          <w:sz w:val="22"/>
          <w:shd w:val="clear" w:color="auto" w:fill="FFFFFF"/>
        </w:rPr>
        <w:t>汽车维修类</w:t>
      </w:r>
      <w:r w:rsidR="007B48F3">
        <w:rPr>
          <w:rFonts w:ascii="PingFangSC-Light" w:hAnsi="PingFangSC-Light" w:hint="eastAsia"/>
          <w:color w:val="000000"/>
          <w:sz w:val="22"/>
          <w:shd w:val="clear" w:color="auto" w:fill="FFFFFF"/>
        </w:rPr>
        <w:t>/</w:t>
      </w:r>
      <w:r w:rsidR="007B48F3">
        <w:rPr>
          <w:rFonts w:ascii="PingFangSC-Light" w:hAnsi="PingFangSC-Light" w:hint="eastAsia"/>
          <w:color w:val="000000"/>
          <w:sz w:val="22"/>
          <w:shd w:val="clear" w:color="auto" w:fill="FFFFFF"/>
        </w:rPr>
        <w:t>数控类</w:t>
      </w:r>
      <w:r w:rsidR="007B48F3">
        <w:rPr>
          <w:rFonts w:ascii="PingFangSC-Light" w:hAnsi="PingFangSC-Light" w:hint="eastAsia"/>
          <w:color w:val="000000"/>
          <w:sz w:val="22"/>
          <w:shd w:val="clear" w:color="auto" w:fill="FFFFFF"/>
        </w:rPr>
        <w:t>/</w:t>
      </w:r>
      <w:r w:rsidR="007B48F3"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自动化</w:t>
      </w:r>
      <w:r w:rsidR="007B48F3">
        <w:rPr>
          <w:rFonts w:ascii="PingFangSC-Light" w:hAnsi="PingFangSC-Light" w:hint="eastAsia"/>
          <w:color w:val="000000"/>
          <w:sz w:val="22"/>
          <w:shd w:val="clear" w:color="auto" w:fill="FFFFFF"/>
        </w:rPr>
        <w:t>相关专业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，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愿意学习技能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者可培养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;</w:t>
      </w:r>
    </w:p>
    <w:p w14:paraId="32280813" w14:textId="77777777" w:rsidR="00101A49" w:rsidRPr="00294C51" w:rsidRDefault="00101A49" w:rsidP="00101A49">
      <w:pPr>
        <w:pStyle w:val="ab"/>
        <w:widowControl/>
        <w:numPr>
          <w:ilvl w:val="0"/>
          <w:numId w:val="3"/>
        </w:numPr>
        <w:spacing w:line="0" w:lineRule="atLeast"/>
        <w:ind w:firstLineChars="0"/>
        <w:jc w:val="left"/>
        <w:rPr>
          <w:rFonts w:ascii="PingFangSC-Light" w:hAnsi="PingFangSC-Light" w:hint="eastAsia"/>
          <w:color w:val="000000"/>
          <w:sz w:val="22"/>
          <w:shd w:val="clear" w:color="auto" w:fill="FFFFFF"/>
        </w:rPr>
      </w:pP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能吃苦和适应倒班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及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加班（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8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小时</w:t>
      </w:r>
      <w:r w:rsidRPr="00294C51">
        <w:rPr>
          <w:rFonts w:ascii="PingFangSC-Light" w:hAnsi="PingFangSC-Light"/>
          <w:color w:val="000000"/>
          <w:sz w:val="22"/>
          <w:shd w:val="clear" w:color="auto" w:fill="FFFFFF"/>
        </w:rPr>
        <w:t>3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班倒），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加班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按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规定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支付加班费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;</w:t>
      </w:r>
    </w:p>
    <w:p w14:paraId="44CA999E" w14:textId="77777777" w:rsidR="00101A49" w:rsidRPr="00294C51" w:rsidRDefault="00101A49" w:rsidP="00101A49">
      <w:pPr>
        <w:pStyle w:val="ab"/>
        <w:widowControl/>
        <w:numPr>
          <w:ilvl w:val="0"/>
          <w:numId w:val="3"/>
        </w:numPr>
        <w:spacing w:line="0" w:lineRule="atLeast"/>
        <w:ind w:firstLineChars="0"/>
        <w:jc w:val="left"/>
        <w:rPr>
          <w:rFonts w:ascii="PingFangSC-Light" w:hAnsi="PingFangSC-Light" w:hint="eastAsia"/>
          <w:color w:val="000000"/>
          <w:sz w:val="22"/>
          <w:shd w:val="clear" w:color="auto" w:fill="FFFFFF"/>
        </w:rPr>
      </w:pP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月综合薪资：</w:t>
      </w:r>
      <w:r w:rsidRPr="00294C51">
        <w:rPr>
          <w:rFonts w:ascii="PingFangSC-Light" w:hAnsi="PingFangSC-Light"/>
          <w:color w:val="000000"/>
          <w:sz w:val="22"/>
          <w:shd w:val="clear" w:color="auto" w:fill="FFFFFF"/>
        </w:rPr>
        <w:t>4500-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8</w:t>
      </w:r>
      <w:r w:rsidRPr="00294C51">
        <w:rPr>
          <w:rFonts w:ascii="PingFangSC-Light" w:hAnsi="PingFangSC-Light"/>
          <w:color w:val="000000"/>
          <w:sz w:val="22"/>
          <w:shd w:val="clear" w:color="auto" w:fill="FFFFFF"/>
        </w:rPr>
        <w:t>000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元（具体面议）。</w:t>
      </w:r>
    </w:p>
    <w:p w14:paraId="2B741EA3" w14:textId="77777777" w:rsidR="00101A49" w:rsidRPr="00AF52AD" w:rsidRDefault="00101A49" w:rsidP="00101A49">
      <w:pPr>
        <w:widowControl/>
        <w:spacing w:line="0" w:lineRule="atLeast"/>
        <w:jc w:val="left"/>
        <w:rPr>
          <w:rFonts w:ascii="PingFangSC-Light" w:hAnsi="PingFangSC-Light" w:hint="eastAsia"/>
          <w:color w:val="000000"/>
          <w:sz w:val="18"/>
          <w:szCs w:val="18"/>
          <w:shd w:val="clear" w:color="auto" w:fill="FFFFFF"/>
        </w:rPr>
      </w:pPr>
    </w:p>
    <w:p w14:paraId="20C81DB2" w14:textId="31BB0C1E" w:rsidR="00101A49" w:rsidRPr="00294C51" w:rsidRDefault="00101A49" w:rsidP="00101A49">
      <w:pPr>
        <w:widowControl/>
        <w:spacing w:line="0" w:lineRule="atLeast"/>
        <w:jc w:val="left"/>
        <w:rPr>
          <w:rFonts w:eastAsiaTheme="minorHAnsi" w:cs="Calibri" w:hint="eastAsia"/>
          <w:b/>
          <w:bCs/>
          <w:kern w:val="0"/>
          <w:sz w:val="22"/>
        </w:rPr>
      </w:pPr>
      <w:r w:rsidRPr="00294C51">
        <w:rPr>
          <w:rFonts w:eastAsiaTheme="minorHAnsi" w:cs="Calibri" w:hint="eastAsia"/>
          <w:b/>
          <w:bCs/>
          <w:kern w:val="0"/>
          <w:sz w:val="22"/>
        </w:rPr>
        <w:t>数控类</w:t>
      </w:r>
      <w:r>
        <w:rPr>
          <w:rFonts w:eastAsiaTheme="minorHAnsi" w:cs="Calibri" w:hint="eastAsia"/>
          <w:b/>
          <w:bCs/>
          <w:kern w:val="0"/>
          <w:sz w:val="22"/>
        </w:rPr>
        <w:t>员工</w:t>
      </w:r>
      <w:r w:rsidRPr="00294C51">
        <w:rPr>
          <w:rFonts w:eastAsiaTheme="minorHAnsi" w:cs="Calibri" w:hint="eastAsia"/>
          <w:b/>
          <w:bCs/>
          <w:kern w:val="0"/>
          <w:sz w:val="22"/>
        </w:rPr>
        <w:t xml:space="preserve"> </w:t>
      </w:r>
      <w:r w:rsidR="00EB31DF">
        <w:rPr>
          <w:rFonts w:eastAsiaTheme="minorEastAsia" w:cs="Calibri" w:hint="eastAsia"/>
          <w:b/>
          <w:bCs/>
          <w:kern w:val="0"/>
          <w:sz w:val="22"/>
        </w:rPr>
        <w:t>3</w:t>
      </w:r>
      <w:r w:rsidRPr="00294C51">
        <w:rPr>
          <w:rFonts w:eastAsiaTheme="minorHAnsi" w:cs="Calibri" w:hint="eastAsia"/>
          <w:b/>
          <w:bCs/>
          <w:kern w:val="0"/>
          <w:sz w:val="22"/>
        </w:rPr>
        <w:t>名</w:t>
      </w:r>
    </w:p>
    <w:p w14:paraId="3827FE45" w14:textId="77777777" w:rsidR="00101A49" w:rsidRPr="00294C51" w:rsidRDefault="00101A49" w:rsidP="00101A49">
      <w:pPr>
        <w:widowControl/>
        <w:spacing w:line="0" w:lineRule="atLeast"/>
        <w:jc w:val="left"/>
        <w:rPr>
          <w:rFonts w:ascii="PingFangSC-Light" w:hAnsi="PingFangSC-Light" w:hint="eastAsia"/>
          <w:color w:val="000000"/>
          <w:sz w:val="22"/>
          <w:shd w:val="clear" w:color="auto" w:fill="FFFFFF"/>
        </w:rPr>
      </w:pP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岗位要求：</w:t>
      </w:r>
    </w:p>
    <w:p w14:paraId="71527747" w14:textId="23FDCB9F" w:rsidR="00101A49" w:rsidRPr="00294C51" w:rsidRDefault="00101A49" w:rsidP="00101A49">
      <w:pPr>
        <w:pStyle w:val="ab"/>
        <w:widowControl/>
        <w:numPr>
          <w:ilvl w:val="0"/>
          <w:numId w:val="4"/>
        </w:numPr>
        <w:spacing w:line="0" w:lineRule="atLeast"/>
        <w:ind w:firstLineChars="0"/>
        <w:jc w:val="left"/>
        <w:rPr>
          <w:rFonts w:ascii="PingFangSC-Light" w:hAnsi="PingFangSC-Light" w:hint="eastAsia"/>
          <w:color w:val="000000"/>
          <w:sz w:val="22"/>
          <w:shd w:val="clear" w:color="auto" w:fill="FFFFFF"/>
        </w:rPr>
      </w:pP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大专学历起，</w:t>
      </w:r>
      <w:r w:rsidR="003E6AB7">
        <w:rPr>
          <w:rFonts w:ascii="PingFangSC-Light" w:hAnsi="PingFangSC-Light" w:hint="eastAsia"/>
          <w:color w:val="000000"/>
          <w:sz w:val="22"/>
          <w:shd w:val="clear" w:color="auto" w:fill="FFFFFF"/>
        </w:rPr>
        <w:t>18</w:t>
      </w:r>
      <w:r w:rsidRPr="00294C51">
        <w:rPr>
          <w:rFonts w:ascii="PingFangSC-Light" w:hAnsi="PingFangSC-Light"/>
          <w:color w:val="000000"/>
          <w:sz w:val="22"/>
          <w:shd w:val="clear" w:color="auto" w:fill="FFFFFF"/>
        </w:rPr>
        <w:t>-3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8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岁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，有数控车床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/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磨床经验者优先；</w:t>
      </w:r>
    </w:p>
    <w:p w14:paraId="03B6D34F" w14:textId="6F0DF0CD" w:rsidR="00101A49" w:rsidRPr="00294C51" w:rsidRDefault="00101A49" w:rsidP="00101A49">
      <w:pPr>
        <w:pStyle w:val="ab"/>
        <w:widowControl/>
        <w:numPr>
          <w:ilvl w:val="0"/>
          <w:numId w:val="4"/>
        </w:numPr>
        <w:spacing w:line="0" w:lineRule="atLeast"/>
        <w:ind w:firstLineChars="0"/>
        <w:jc w:val="left"/>
        <w:rPr>
          <w:rFonts w:ascii="PingFangSC-Light" w:hAnsi="PingFangSC-Light" w:hint="eastAsia"/>
          <w:color w:val="000000"/>
          <w:sz w:val="22"/>
          <w:shd w:val="clear" w:color="auto" w:fill="FFFFFF"/>
        </w:rPr>
      </w:pP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专业对口（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机械类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/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数控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等专业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）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，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学习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、动手操作能力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强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，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可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培养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;</w:t>
      </w:r>
    </w:p>
    <w:p w14:paraId="17D54290" w14:textId="77777777" w:rsidR="00101A49" w:rsidRPr="00D53598" w:rsidRDefault="00101A49" w:rsidP="00101A49">
      <w:pPr>
        <w:pStyle w:val="ab"/>
        <w:widowControl/>
        <w:numPr>
          <w:ilvl w:val="0"/>
          <w:numId w:val="4"/>
        </w:numPr>
        <w:spacing w:line="0" w:lineRule="atLeast"/>
        <w:ind w:firstLineChars="0"/>
        <w:jc w:val="left"/>
        <w:rPr>
          <w:rFonts w:ascii="PingFangSC-Light" w:hAnsi="PingFangSC-Light" w:hint="eastAsia"/>
          <w:color w:val="000000"/>
          <w:sz w:val="22"/>
          <w:shd w:val="clear" w:color="auto" w:fill="FFFFFF"/>
        </w:rPr>
      </w:pP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能吃苦和适应倒班及加班（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8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小时</w:t>
      </w:r>
      <w:r w:rsidRPr="00294C51">
        <w:rPr>
          <w:rFonts w:ascii="PingFangSC-Light" w:hAnsi="PingFangSC-Light"/>
          <w:color w:val="000000"/>
          <w:sz w:val="22"/>
          <w:shd w:val="clear" w:color="auto" w:fill="FFFFFF"/>
        </w:rPr>
        <w:t>3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班倒），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加班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按</w:t>
      </w:r>
      <w:r>
        <w:rPr>
          <w:rFonts w:ascii="PingFangSC-Light" w:hAnsi="PingFangSC-Light" w:hint="eastAsia"/>
          <w:color w:val="000000"/>
          <w:sz w:val="22"/>
          <w:shd w:val="clear" w:color="auto" w:fill="FFFFFF"/>
        </w:rPr>
        <w:t>规定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支付加班费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;</w:t>
      </w:r>
    </w:p>
    <w:p w14:paraId="6B673F03" w14:textId="77777777" w:rsidR="00101A49" w:rsidRPr="00294C51" w:rsidRDefault="00101A49" w:rsidP="00101A49">
      <w:pPr>
        <w:pStyle w:val="ab"/>
        <w:widowControl/>
        <w:numPr>
          <w:ilvl w:val="0"/>
          <w:numId w:val="4"/>
        </w:numPr>
        <w:spacing w:line="0" w:lineRule="atLeast"/>
        <w:ind w:firstLineChars="0"/>
        <w:jc w:val="left"/>
        <w:rPr>
          <w:rFonts w:ascii="PingFangSC-Light" w:hAnsi="PingFangSC-Light" w:hint="eastAsia"/>
          <w:color w:val="000000"/>
          <w:sz w:val="22"/>
          <w:shd w:val="clear" w:color="auto" w:fill="FFFFFF"/>
        </w:rPr>
      </w:pP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月综合薪资：</w:t>
      </w:r>
      <w:r w:rsidRPr="00294C51">
        <w:rPr>
          <w:rFonts w:ascii="PingFangSC-Light" w:hAnsi="PingFangSC-Light"/>
          <w:color w:val="000000"/>
          <w:sz w:val="22"/>
          <w:shd w:val="clear" w:color="auto" w:fill="FFFFFF"/>
        </w:rPr>
        <w:t>4500-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7</w:t>
      </w:r>
      <w:r w:rsidRPr="00294C51">
        <w:rPr>
          <w:rFonts w:ascii="PingFangSC-Light" w:hAnsi="PingFangSC-Light"/>
          <w:color w:val="000000"/>
          <w:sz w:val="22"/>
          <w:shd w:val="clear" w:color="auto" w:fill="FFFFFF"/>
        </w:rPr>
        <w:t>000</w:t>
      </w:r>
      <w:r w:rsidRPr="00294C51">
        <w:rPr>
          <w:rFonts w:ascii="PingFangSC-Light" w:hAnsi="PingFangSC-Light" w:hint="eastAsia"/>
          <w:color w:val="000000"/>
          <w:sz w:val="22"/>
          <w:shd w:val="clear" w:color="auto" w:fill="FFFFFF"/>
        </w:rPr>
        <w:t>元（具体面议）。</w:t>
      </w:r>
    </w:p>
    <w:p w14:paraId="72E958D6" w14:textId="77777777" w:rsidR="00101A49" w:rsidRPr="00294C51" w:rsidRDefault="00101A49" w:rsidP="00101A49">
      <w:pPr>
        <w:widowControl/>
        <w:spacing w:line="0" w:lineRule="atLeast"/>
        <w:jc w:val="left"/>
        <w:rPr>
          <w:rFonts w:ascii="PingFangSC-Light" w:hAnsi="PingFangSC-Light" w:hint="eastAsia"/>
          <w:color w:val="000000"/>
          <w:sz w:val="22"/>
          <w:shd w:val="clear" w:color="auto" w:fill="FFFFFF"/>
        </w:rPr>
      </w:pPr>
    </w:p>
    <w:p w14:paraId="7D020898" w14:textId="77777777" w:rsidR="00101A49" w:rsidRPr="00294C51" w:rsidRDefault="00101A49" w:rsidP="00101A49">
      <w:pPr>
        <w:widowControl/>
        <w:spacing w:line="0" w:lineRule="atLeast"/>
        <w:jc w:val="left"/>
        <w:textAlignment w:val="center"/>
        <w:rPr>
          <w:rFonts w:eastAsiaTheme="minorHAnsi" w:cs="Calibri" w:hint="eastAsia"/>
          <w:kern w:val="0"/>
          <w:szCs w:val="21"/>
        </w:rPr>
      </w:pPr>
      <w:r w:rsidRPr="00CA0617">
        <w:rPr>
          <w:rFonts w:eastAsiaTheme="minorHAnsi" w:cs="Calibri" w:hint="eastAsia"/>
          <w:b/>
          <w:bCs/>
          <w:kern w:val="0"/>
          <w:sz w:val="22"/>
        </w:rPr>
        <w:t>薪资福利</w:t>
      </w:r>
      <w:r w:rsidRPr="00294C51">
        <w:rPr>
          <w:rFonts w:eastAsiaTheme="minorHAnsi" w:cs="Calibri" w:hint="eastAsia"/>
          <w:kern w:val="0"/>
          <w:szCs w:val="21"/>
        </w:rPr>
        <w:t>：</w:t>
      </w:r>
    </w:p>
    <w:p w14:paraId="52109CFD" w14:textId="77777777" w:rsidR="00101A49" w:rsidRPr="00CA0617" w:rsidRDefault="00101A49" w:rsidP="00101A49">
      <w:pPr>
        <w:pStyle w:val="ab"/>
        <w:widowControl/>
        <w:numPr>
          <w:ilvl w:val="0"/>
          <w:numId w:val="2"/>
        </w:numPr>
        <w:spacing w:line="0" w:lineRule="atLeast"/>
        <w:ind w:firstLineChars="0"/>
        <w:jc w:val="left"/>
        <w:textAlignment w:val="center"/>
        <w:rPr>
          <w:rFonts w:eastAsiaTheme="minorHAnsi" w:cs="Calibri" w:hint="eastAsia"/>
          <w:kern w:val="0"/>
          <w:szCs w:val="21"/>
        </w:rPr>
      </w:pPr>
      <w:r w:rsidRPr="00CA0617">
        <w:rPr>
          <w:rFonts w:eastAsiaTheme="minorHAnsi" w:cs="Calibri" w:hint="eastAsia"/>
          <w:kern w:val="0"/>
          <w:szCs w:val="21"/>
        </w:rPr>
        <w:t>依据拟录用职位、专业面试/综合面试评价、工作地点等综合因素确定薪资，固定每年调薪制度</w:t>
      </w:r>
      <w:r>
        <w:rPr>
          <w:rFonts w:eastAsiaTheme="minorHAnsi" w:cs="Calibri" w:hint="eastAsia"/>
          <w:kern w:val="0"/>
          <w:szCs w:val="21"/>
        </w:rPr>
        <w:t>、</w:t>
      </w:r>
      <w:r w:rsidRPr="00CA0617">
        <w:rPr>
          <w:rFonts w:eastAsiaTheme="minorHAnsi" w:cs="Calibri" w:hint="eastAsia"/>
          <w:kern w:val="0"/>
          <w:szCs w:val="21"/>
        </w:rPr>
        <w:t>十三薪</w:t>
      </w:r>
      <w:r>
        <w:rPr>
          <w:rFonts w:eastAsiaTheme="minorHAnsi" w:cs="Calibri" w:hint="eastAsia"/>
          <w:kern w:val="0"/>
          <w:szCs w:val="21"/>
        </w:rPr>
        <w:t>、年终奖金；</w:t>
      </w:r>
    </w:p>
    <w:p w14:paraId="626373CB" w14:textId="77777777" w:rsidR="00101A49" w:rsidRPr="00CA0617" w:rsidRDefault="00101A49" w:rsidP="00101A49">
      <w:pPr>
        <w:pStyle w:val="ab"/>
        <w:widowControl/>
        <w:numPr>
          <w:ilvl w:val="0"/>
          <w:numId w:val="2"/>
        </w:numPr>
        <w:spacing w:line="0" w:lineRule="atLeast"/>
        <w:ind w:firstLineChars="0"/>
        <w:jc w:val="left"/>
        <w:textAlignment w:val="center"/>
        <w:rPr>
          <w:rFonts w:eastAsiaTheme="minorHAnsi" w:cs="Calibri" w:hint="eastAsia"/>
          <w:kern w:val="0"/>
          <w:szCs w:val="21"/>
        </w:rPr>
      </w:pPr>
      <w:r>
        <w:rPr>
          <w:rFonts w:eastAsiaTheme="minorHAnsi" w:cs="Calibri" w:hint="eastAsia"/>
          <w:kern w:val="0"/>
          <w:szCs w:val="21"/>
        </w:rPr>
        <w:t>足额缴纳</w:t>
      </w:r>
      <w:r w:rsidRPr="00CA0617">
        <w:rPr>
          <w:rFonts w:eastAsiaTheme="minorHAnsi" w:cs="Calibri" w:hint="eastAsia"/>
          <w:kern w:val="0"/>
          <w:szCs w:val="21"/>
        </w:rPr>
        <w:t>五险一金等基础福利、</w:t>
      </w:r>
      <w:r>
        <w:rPr>
          <w:rFonts w:eastAsiaTheme="minorHAnsi" w:cs="Calibri" w:hint="eastAsia"/>
          <w:kern w:val="0"/>
          <w:szCs w:val="21"/>
        </w:rPr>
        <w:t>免费工作餐</w:t>
      </w:r>
      <w:r w:rsidRPr="00CA0617">
        <w:rPr>
          <w:rFonts w:eastAsiaTheme="minorHAnsi" w:cs="Calibri" w:hint="eastAsia"/>
          <w:kern w:val="0"/>
          <w:szCs w:val="21"/>
        </w:rPr>
        <w:t>，年度健康体检，传统节日福利，生日券、结婚红包、生子红包、十年员工奖励、十五年员工奖励等特色福利；</w:t>
      </w:r>
    </w:p>
    <w:p w14:paraId="1C5E2371" w14:textId="77777777" w:rsidR="00101A49" w:rsidRPr="00CA0617" w:rsidRDefault="00101A49" w:rsidP="00101A49">
      <w:pPr>
        <w:pStyle w:val="ab"/>
        <w:widowControl/>
        <w:numPr>
          <w:ilvl w:val="0"/>
          <w:numId w:val="2"/>
        </w:numPr>
        <w:spacing w:line="0" w:lineRule="atLeast"/>
        <w:ind w:firstLineChars="0"/>
        <w:jc w:val="left"/>
        <w:textAlignment w:val="center"/>
        <w:rPr>
          <w:rFonts w:eastAsiaTheme="minorHAnsi" w:cs="Calibri" w:hint="eastAsia"/>
          <w:kern w:val="0"/>
          <w:szCs w:val="21"/>
        </w:rPr>
      </w:pPr>
      <w:r w:rsidRPr="00CA0617">
        <w:rPr>
          <w:rFonts w:eastAsiaTheme="minorHAnsi" w:cs="Calibri" w:hint="eastAsia"/>
          <w:kern w:val="0"/>
          <w:szCs w:val="21"/>
        </w:rPr>
        <w:t>法定</w:t>
      </w:r>
      <w:r>
        <w:rPr>
          <w:rFonts w:eastAsiaTheme="minorHAnsi" w:cs="Calibri" w:hint="eastAsia"/>
          <w:kern w:val="0"/>
          <w:szCs w:val="21"/>
        </w:rPr>
        <w:t>带薪</w:t>
      </w:r>
      <w:r w:rsidRPr="00CA0617">
        <w:rPr>
          <w:rFonts w:eastAsiaTheme="minorHAnsi" w:cs="Calibri" w:hint="eastAsia"/>
          <w:kern w:val="0"/>
          <w:szCs w:val="21"/>
        </w:rPr>
        <w:t>年假5天起、加班按</w:t>
      </w:r>
      <w:r>
        <w:rPr>
          <w:rFonts w:eastAsiaTheme="minorHAnsi" w:cs="Calibri" w:hint="eastAsia"/>
          <w:kern w:val="0"/>
          <w:szCs w:val="21"/>
        </w:rPr>
        <w:t>规定</w:t>
      </w:r>
      <w:r w:rsidRPr="00CA0617">
        <w:rPr>
          <w:rFonts w:eastAsiaTheme="minorHAnsi" w:cs="Calibri" w:hint="eastAsia"/>
          <w:kern w:val="0"/>
          <w:szCs w:val="21"/>
        </w:rPr>
        <w:t>支付加班费；</w:t>
      </w:r>
    </w:p>
    <w:p w14:paraId="628260B8" w14:textId="77777777" w:rsidR="00101A49" w:rsidRDefault="00101A49" w:rsidP="00101A49">
      <w:pPr>
        <w:pStyle w:val="ab"/>
        <w:widowControl/>
        <w:numPr>
          <w:ilvl w:val="0"/>
          <w:numId w:val="2"/>
        </w:numPr>
        <w:spacing w:line="0" w:lineRule="atLeast"/>
        <w:ind w:firstLineChars="0"/>
        <w:jc w:val="left"/>
        <w:textAlignment w:val="center"/>
        <w:rPr>
          <w:rFonts w:eastAsiaTheme="minorHAnsi" w:cs="Calibri" w:hint="eastAsia"/>
          <w:kern w:val="0"/>
          <w:szCs w:val="21"/>
        </w:rPr>
      </w:pPr>
      <w:r w:rsidRPr="00CA0617">
        <w:rPr>
          <w:rFonts w:eastAsiaTheme="minorHAnsi" w:cs="Calibri" w:hint="eastAsia"/>
          <w:kern w:val="0"/>
          <w:szCs w:val="21"/>
        </w:rPr>
        <w:t>团体旅游、年会、节日小游戏等。</w:t>
      </w:r>
    </w:p>
    <w:p w14:paraId="3EC5554D" w14:textId="77777777" w:rsidR="00101A49" w:rsidRPr="00CA0617" w:rsidRDefault="00101A49" w:rsidP="00101A49">
      <w:pPr>
        <w:pStyle w:val="ab"/>
        <w:widowControl/>
        <w:spacing w:line="0" w:lineRule="atLeast"/>
        <w:ind w:left="440" w:firstLineChars="0" w:firstLine="0"/>
        <w:jc w:val="left"/>
        <w:textAlignment w:val="center"/>
        <w:rPr>
          <w:rFonts w:eastAsiaTheme="minorHAnsi" w:cs="Calibri" w:hint="eastAsia"/>
          <w:kern w:val="0"/>
          <w:szCs w:val="21"/>
        </w:rPr>
      </w:pPr>
    </w:p>
    <w:p w14:paraId="33663860" w14:textId="77777777" w:rsidR="00101A49" w:rsidRPr="006212A5" w:rsidRDefault="00101A49" w:rsidP="00101A49">
      <w:pPr>
        <w:widowControl/>
        <w:spacing w:line="0" w:lineRule="atLeast"/>
        <w:jc w:val="left"/>
        <w:textAlignment w:val="center"/>
        <w:rPr>
          <w:rFonts w:eastAsiaTheme="minorHAnsi" w:cs="Calibri" w:hint="eastAsia"/>
          <w:kern w:val="0"/>
          <w:szCs w:val="21"/>
        </w:rPr>
      </w:pPr>
      <w:r w:rsidRPr="00C0531B">
        <w:rPr>
          <w:rFonts w:eastAsiaTheme="minorHAnsi" w:cs="Calibri" w:hint="eastAsia"/>
          <w:b/>
          <w:bCs/>
          <w:kern w:val="0"/>
          <w:szCs w:val="21"/>
        </w:rPr>
        <w:t>联系方式</w:t>
      </w:r>
      <w:r>
        <w:rPr>
          <w:rFonts w:eastAsiaTheme="minorHAnsi" w:cs="Calibri" w:hint="eastAsia"/>
          <w:kern w:val="0"/>
          <w:szCs w:val="21"/>
        </w:rPr>
        <w:t>：</w:t>
      </w:r>
    </w:p>
    <w:p w14:paraId="738D86B3" w14:textId="77777777" w:rsidR="00101A49" w:rsidRPr="00294C51" w:rsidRDefault="00101A49" w:rsidP="00101A49">
      <w:pPr>
        <w:widowControl/>
        <w:spacing w:line="0" w:lineRule="atLeast"/>
        <w:jc w:val="left"/>
        <w:rPr>
          <w:rFonts w:eastAsiaTheme="minorHAnsi" w:cs="Calibri" w:hint="eastAsia"/>
          <w:kern w:val="0"/>
          <w:szCs w:val="21"/>
        </w:rPr>
      </w:pPr>
      <w:r w:rsidRPr="00294C51">
        <w:rPr>
          <w:rFonts w:eastAsiaTheme="minorHAnsi" w:cs="Calibri" w:hint="eastAsia"/>
          <w:kern w:val="0"/>
          <w:szCs w:val="21"/>
        </w:rPr>
        <w:t>地址：</w:t>
      </w:r>
      <w:r>
        <w:rPr>
          <w:rFonts w:eastAsiaTheme="minorHAnsi" w:cs="Calibri" w:hint="eastAsia"/>
          <w:kern w:val="0"/>
          <w:szCs w:val="21"/>
        </w:rPr>
        <w:t>江苏省仪征市</w:t>
      </w:r>
      <w:r w:rsidRPr="00294C51">
        <w:rPr>
          <w:rFonts w:eastAsiaTheme="minorHAnsi" w:cs="Calibri" w:hint="eastAsia"/>
          <w:kern w:val="0"/>
          <w:szCs w:val="21"/>
        </w:rPr>
        <w:t>汽车工业园康明路</w:t>
      </w:r>
      <w:r w:rsidRPr="00294C51">
        <w:rPr>
          <w:rFonts w:eastAsiaTheme="minorHAnsi" w:cs="Calibri"/>
          <w:kern w:val="0"/>
          <w:szCs w:val="21"/>
        </w:rPr>
        <w:t>8</w:t>
      </w:r>
      <w:r>
        <w:rPr>
          <w:rFonts w:eastAsiaTheme="minorHAnsi" w:cs="Calibri" w:hint="eastAsia"/>
          <w:kern w:val="0"/>
          <w:szCs w:val="21"/>
        </w:rPr>
        <w:t>号</w:t>
      </w:r>
    </w:p>
    <w:p w14:paraId="17757A57" w14:textId="77777777" w:rsidR="00101A49" w:rsidRPr="00294C51" w:rsidRDefault="00101A49" w:rsidP="00101A49">
      <w:pPr>
        <w:widowControl/>
        <w:spacing w:line="0" w:lineRule="atLeast"/>
        <w:jc w:val="left"/>
        <w:rPr>
          <w:rFonts w:eastAsiaTheme="minorHAnsi" w:cs="Calibri" w:hint="eastAsia"/>
          <w:kern w:val="0"/>
          <w:szCs w:val="21"/>
        </w:rPr>
      </w:pPr>
      <w:r w:rsidRPr="00294C51">
        <w:rPr>
          <w:rFonts w:eastAsiaTheme="minorHAnsi" w:cs="Calibri" w:hint="eastAsia"/>
          <w:kern w:val="0"/>
          <w:szCs w:val="21"/>
        </w:rPr>
        <w:t>电话：李女士</w:t>
      </w:r>
      <w:r w:rsidRPr="00294C51">
        <w:rPr>
          <w:rFonts w:eastAsiaTheme="minorHAnsi" w:cs="Calibri"/>
          <w:kern w:val="0"/>
          <w:szCs w:val="21"/>
        </w:rPr>
        <w:t>18052589236 / 0514</w:t>
      </w:r>
      <w:r>
        <w:rPr>
          <w:rFonts w:eastAsiaTheme="minorHAnsi" w:cs="Calibri" w:hint="eastAsia"/>
          <w:kern w:val="0"/>
          <w:szCs w:val="21"/>
        </w:rPr>
        <w:t>-</w:t>
      </w:r>
      <w:r w:rsidRPr="00294C51">
        <w:rPr>
          <w:rFonts w:eastAsiaTheme="minorHAnsi" w:cs="Calibri"/>
          <w:kern w:val="0"/>
          <w:szCs w:val="21"/>
        </w:rPr>
        <w:t xml:space="preserve">83023930 </w:t>
      </w:r>
    </w:p>
    <w:p w14:paraId="10E31215" w14:textId="77777777" w:rsidR="00101A49" w:rsidRDefault="00101A49" w:rsidP="00101A49">
      <w:pPr>
        <w:widowControl/>
        <w:spacing w:line="0" w:lineRule="atLeast"/>
        <w:jc w:val="left"/>
        <w:rPr>
          <w:rFonts w:eastAsiaTheme="minorHAnsi" w:cs="Calibri" w:hint="eastAsia"/>
          <w:kern w:val="0"/>
          <w:szCs w:val="21"/>
        </w:rPr>
      </w:pPr>
      <w:r w:rsidRPr="00294C51">
        <w:rPr>
          <w:rFonts w:eastAsiaTheme="minorHAnsi" w:cs="Calibri" w:hint="eastAsia"/>
          <w:kern w:val="0"/>
          <w:szCs w:val="21"/>
        </w:rPr>
        <w:t>邮箱</w:t>
      </w:r>
      <w:r w:rsidRPr="00294C51">
        <w:rPr>
          <w:rFonts w:eastAsiaTheme="minorHAnsi" w:cs="Calibri"/>
          <w:kern w:val="0"/>
          <w:szCs w:val="21"/>
        </w:rPr>
        <w:t>:</w:t>
      </w:r>
      <w:r>
        <w:rPr>
          <w:rFonts w:eastAsiaTheme="minorHAnsi" w:cs="Calibri" w:hint="eastAsia"/>
          <w:kern w:val="0"/>
          <w:szCs w:val="21"/>
        </w:rPr>
        <w:t xml:space="preserve"> </w:t>
      </w:r>
      <w:hyperlink r:id="rId8" w:history="1">
        <w:r w:rsidRPr="001214C3">
          <w:rPr>
            <w:rStyle w:val="aa"/>
            <w:rFonts w:eastAsiaTheme="minorHAnsi" w:cs="Calibri" w:hint="eastAsia"/>
            <w:kern w:val="0"/>
            <w:szCs w:val="21"/>
          </w:rPr>
          <w:t>xiangqin.li@gknpm.com</w:t>
        </w:r>
      </w:hyperlink>
      <w:r>
        <w:rPr>
          <w:rFonts w:eastAsiaTheme="minorHAnsi" w:cs="Calibri" w:hint="eastAsia"/>
          <w:kern w:val="0"/>
          <w:szCs w:val="21"/>
        </w:rPr>
        <w:t xml:space="preserve">  /  </w:t>
      </w:r>
      <w:hyperlink r:id="rId9" w:history="1">
        <w:r w:rsidRPr="001214C3">
          <w:rPr>
            <w:rStyle w:val="aa"/>
            <w:rFonts w:eastAsiaTheme="minorHAnsi" w:cs="Calibri" w:hint="eastAsia"/>
            <w:kern w:val="0"/>
            <w:szCs w:val="21"/>
          </w:rPr>
          <w:t>xiangxiangqin2022@126.com</w:t>
        </w:r>
      </w:hyperlink>
    </w:p>
    <w:p w14:paraId="72396520" w14:textId="77777777" w:rsidR="00101A49" w:rsidRPr="00347CD9" w:rsidRDefault="00101A49" w:rsidP="00101A49">
      <w:pPr>
        <w:widowControl/>
        <w:spacing w:line="0" w:lineRule="atLeast"/>
        <w:jc w:val="left"/>
        <w:rPr>
          <w:rFonts w:eastAsiaTheme="minorHAnsi" w:cs="Calibri" w:hint="eastAsia"/>
          <w:kern w:val="0"/>
          <w:szCs w:val="21"/>
        </w:rPr>
      </w:pPr>
    </w:p>
    <w:p w14:paraId="06288303" w14:textId="77777777" w:rsidR="00BF69C1" w:rsidRPr="00101A49" w:rsidRDefault="00BF69C1">
      <w:pPr>
        <w:pStyle w:val="a8"/>
        <w:rPr>
          <w:rFonts w:ascii="Times New Roman" w:eastAsia="楷体" w:hAnsi="Times New Roman" w:cs="Times New Roman" w:hint="eastAsia"/>
          <w:b/>
          <w:bCs/>
          <w:color w:val="000000"/>
          <w:sz w:val="28"/>
          <w:szCs w:val="28"/>
        </w:rPr>
      </w:pPr>
    </w:p>
    <w:sectPr w:rsidR="00BF69C1" w:rsidRPr="00101A49">
      <w:pgSz w:w="11906" w:h="16838"/>
      <w:pgMar w:top="1077" w:right="1531" w:bottom="1077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7B909" w14:textId="77777777" w:rsidR="0062498C" w:rsidRDefault="0062498C" w:rsidP="00045C77">
      <w:r>
        <w:separator/>
      </w:r>
    </w:p>
  </w:endnote>
  <w:endnote w:type="continuationSeparator" w:id="0">
    <w:p w14:paraId="2691CF02" w14:textId="77777777" w:rsidR="0062498C" w:rsidRDefault="0062498C" w:rsidP="00045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PingFangSC-Light">
    <w:altName w:val="Cambria"/>
    <w:panose1 w:val="00000000000000000000"/>
    <w:charset w:val="00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F1446" w14:textId="77777777" w:rsidR="0062498C" w:rsidRDefault="0062498C" w:rsidP="00045C77">
      <w:r>
        <w:separator/>
      </w:r>
    </w:p>
  </w:footnote>
  <w:footnote w:type="continuationSeparator" w:id="0">
    <w:p w14:paraId="70849B06" w14:textId="77777777" w:rsidR="0062498C" w:rsidRDefault="0062498C" w:rsidP="00045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23D41"/>
    <w:multiLevelType w:val="hybridMultilevel"/>
    <w:tmpl w:val="5E86BC1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EFB45B4"/>
    <w:multiLevelType w:val="hybridMultilevel"/>
    <w:tmpl w:val="B29EF89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DF97415"/>
    <w:multiLevelType w:val="hybridMultilevel"/>
    <w:tmpl w:val="46323D9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8EB2A8F"/>
    <w:multiLevelType w:val="hybridMultilevel"/>
    <w:tmpl w:val="EAEA9C6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8826518">
    <w:abstractNumId w:val="3"/>
  </w:num>
  <w:num w:numId="2" w16cid:durableId="1289816983">
    <w:abstractNumId w:val="1"/>
  </w:num>
  <w:num w:numId="3" w16cid:durableId="1117215526">
    <w:abstractNumId w:val="0"/>
  </w:num>
  <w:num w:numId="4" w16cid:durableId="12853826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132AE"/>
    <w:rsid w:val="000411F1"/>
    <w:rsid w:val="00045C77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A49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33CC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E6AB7"/>
    <w:rsid w:val="003F60EC"/>
    <w:rsid w:val="004018B0"/>
    <w:rsid w:val="00430FAD"/>
    <w:rsid w:val="00432BA8"/>
    <w:rsid w:val="004513FB"/>
    <w:rsid w:val="00455D75"/>
    <w:rsid w:val="00456D11"/>
    <w:rsid w:val="00457294"/>
    <w:rsid w:val="00470CEC"/>
    <w:rsid w:val="004C2FF1"/>
    <w:rsid w:val="004D51C6"/>
    <w:rsid w:val="004D6A04"/>
    <w:rsid w:val="005033C8"/>
    <w:rsid w:val="005054CC"/>
    <w:rsid w:val="005078CD"/>
    <w:rsid w:val="005202D6"/>
    <w:rsid w:val="005216F4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2498C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A25DC"/>
    <w:rsid w:val="007B48F3"/>
    <w:rsid w:val="007B7FBA"/>
    <w:rsid w:val="007C7E84"/>
    <w:rsid w:val="007D2853"/>
    <w:rsid w:val="007E07F1"/>
    <w:rsid w:val="007F5066"/>
    <w:rsid w:val="00801714"/>
    <w:rsid w:val="00812D92"/>
    <w:rsid w:val="00852719"/>
    <w:rsid w:val="00881190"/>
    <w:rsid w:val="00883C43"/>
    <w:rsid w:val="008943C4"/>
    <w:rsid w:val="00897670"/>
    <w:rsid w:val="008B1391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8299B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BF69C1"/>
    <w:rsid w:val="00C26014"/>
    <w:rsid w:val="00C32821"/>
    <w:rsid w:val="00C33A5C"/>
    <w:rsid w:val="00C33FF8"/>
    <w:rsid w:val="00C63186"/>
    <w:rsid w:val="00C63D03"/>
    <w:rsid w:val="00C87F7C"/>
    <w:rsid w:val="00C91E53"/>
    <w:rsid w:val="00CA11A0"/>
    <w:rsid w:val="00CD3268"/>
    <w:rsid w:val="00CD51A9"/>
    <w:rsid w:val="00D11156"/>
    <w:rsid w:val="00D174C4"/>
    <w:rsid w:val="00D203E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A1F0F"/>
    <w:rsid w:val="00EB31DF"/>
    <w:rsid w:val="00EB7536"/>
    <w:rsid w:val="00EC1349"/>
    <w:rsid w:val="00F02E50"/>
    <w:rsid w:val="00F069EA"/>
    <w:rsid w:val="00F06CD6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8774529"/>
    <w:rsid w:val="11974B19"/>
    <w:rsid w:val="1D95727D"/>
    <w:rsid w:val="3AFC6E6D"/>
    <w:rsid w:val="43745D0F"/>
    <w:rsid w:val="50835AAB"/>
    <w:rsid w:val="513C5EEB"/>
    <w:rsid w:val="580E6766"/>
    <w:rsid w:val="62AA227A"/>
    <w:rsid w:val="73D0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AB5E440"/>
  <w15:docId w15:val="{5DEB29D9-8BB4-46A2-AACC-9CF85E195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Chars="200" w:firstLine="560"/>
    </w:pPr>
    <w:rPr>
      <w:sz w:val="28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qFormat/>
    <w:rPr>
      <w:color w:val="333333"/>
      <w:u w:val="none"/>
    </w:rPr>
  </w:style>
  <w:style w:type="character" w:customStyle="1" w:styleId="a5">
    <w:name w:val="页脚 字符"/>
    <w:link w:val="a4"/>
    <w:qFormat/>
    <w:rPr>
      <w:kern w:val="2"/>
      <w:sz w:val="18"/>
      <w:szCs w:val="18"/>
    </w:rPr>
  </w:style>
  <w:style w:type="character" w:customStyle="1" w:styleId="a7">
    <w:name w:val="页眉 字符"/>
    <w:link w:val="a6"/>
    <w:qFormat/>
    <w:rPr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101A49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angqin.li@gknp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xiangxiangqin2022@126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642088af-aced-4eda-a6fa-eae41649b615}" enabled="1" method="Standard" siteId="{dbc092dd-8f08-40fe-8d3f-be680e77186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尊敬的用人单位：</dc:title>
  <dc:creator>微软用户</dc:creator>
  <cp:lastModifiedBy>Xiangqin Li</cp:lastModifiedBy>
  <cp:revision>32</cp:revision>
  <cp:lastPrinted>2023-12-01T03:01:00Z</cp:lastPrinted>
  <dcterms:created xsi:type="dcterms:W3CDTF">2019-11-26T03:05:00Z</dcterms:created>
  <dcterms:modified xsi:type="dcterms:W3CDTF">2025-06-12T04:05:00Z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AB497404CE3A4B419AD947977687D171_13</vt:lpwstr>
  </property>
</Properties>
</file>